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358E" w14:textId="3EBD3812" w:rsidR="00B50722" w:rsidRDefault="00B50722" w:rsidP="00B50722">
      <w:pPr>
        <w:pStyle w:val="Heading2"/>
        <w:spacing w:line="252" w:lineRule="exact"/>
        <w:ind w:right="1586"/>
        <w:jc w:val="center"/>
      </w:pPr>
      <w:r>
        <w:t>Mary Jo Goolsby, EdD, MSN, ANP, FAANP</w:t>
      </w:r>
    </w:p>
    <w:p w14:paraId="7924E96B" w14:textId="7E615873" w:rsidR="00B50722" w:rsidRPr="00B50722" w:rsidRDefault="00B50722" w:rsidP="00B50722">
      <w:r>
        <w:t xml:space="preserve">                                     List of Publications and Presentations, updated 2024</w:t>
      </w:r>
    </w:p>
    <w:p w14:paraId="0D5898C1" w14:textId="77777777" w:rsidR="00B50722" w:rsidRDefault="00B50722" w:rsidP="00B50722">
      <w:pPr>
        <w:pStyle w:val="Heading2"/>
        <w:spacing w:line="252" w:lineRule="exact"/>
        <w:ind w:right="1586"/>
      </w:pPr>
    </w:p>
    <w:p w14:paraId="7F48E723" w14:textId="2A014248" w:rsidR="00B50722" w:rsidRDefault="00B50722" w:rsidP="00B50722">
      <w:pPr>
        <w:pStyle w:val="Heading2"/>
        <w:spacing w:line="252" w:lineRule="exact"/>
        <w:ind w:right="1586"/>
      </w:pPr>
      <w:r>
        <w:t>PUBLICATIONS:</w:t>
      </w:r>
      <w:r>
        <w:rPr>
          <w:spacing w:val="53"/>
        </w:rPr>
        <w:t xml:space="preserve"> </w:t>
      </w:r>
      <w:r>
        <w:t>BOOKS</w:t>
      </w:r>
    </w:p>
    <w:p w14:paraId="2AD8384E" w14:textId="77777777" w:rsidR="00B50722" w:rsidRPr="00734315" w:rsidRDefault="00B50722" w:rsidP="00B50722">
      <w:pPr>
        <w:pStyle w:val="BodyText"/>
        <w:rPr>
          <w:b/>
          <w:sz w:val="16"/>
          <w:szCs w:val="16"/>
        </w:rPr>
      </w:pPr>
    </w:p>
    <w:p w14:paraId="43F4D54A" w14:textId="7583D7D2" w:rsidR="00B50722" w:rsidRDefault="00B50722" w:rsidP="00B50722">
      <w:pPr>
        <w:spacing w:before="1"/>
        <w:ind w:left="1036" w:right="591" w:hanging="720"/>
      </w:pPr>
      <w:r>
        <w:t xml:space="preserve">Goolsby, MJ and Grubbs, L (Eds), (2022). </w:t>
      </w:r>
      <w:r>
        <w:rPr>
          <w:i/>
        </w:rPr>
        <w:t xml:space="preserve">Advanced assessment: Interpreting findings and formulating differential diagnoses. </w:t>
      </w:r>
      <w:r>
        <w:t>5th edition. Philadelphia: F.A. Davis. (Currently editing 6</w:t>
      </w:r>
      <w:r w:rsidRPr="003E127E">
        <w:rPr>
          <w:vertAlign w:val="superscript"/>
        </w:rPr>
        <w:t>th</w:t>
      </w:r>
      <w:r>
        <w:t xml:space="preserve"> edition</w:t>
      </w:r>
      <w:r>
        <w:t xml:space="preserve"> for 2026</w:t>
      </w:r>
      <w:r>
        <w:t>; 1</w:t>
      </w:r>
      <w:r w:rsidRPr="003E127E">
        <w:rPr>
          <w:vertAlign w:val="superscript"/>
        </w:rPr>
        <w:t>st</w:t>
      </w:r>
      <w:r>
        <w:t xml:space="preserve"> edition ANA 2006 Book of the Year Award)</w:t>
      </w:r>
    </w:p>
    <w:p w14:paraId="22A74044" w14:textId="77777777" w:rsidR="00B50722" w:rsidRDefault="00B50722" w:rsidP="00B50722">
      <w:pPr>
        <w:spacing w:before="184" w:line="415" w:lineRule="auto"/>
        <w:ind w:left="315" w:right="770"/>
      </w:pPr>
      <w:r>
        <w:t xml:space="preserve">Goolsby, MJ (Ed) (2002). </w:t>
      </w:r>
      <w:r>
        <w:rPr>
          <w:i/>
        </w:rPr>
        <w:t>Nurse practitioner secrets</w:t>
      </w:r>
      <w:r>
        <w:t xml:space="preserve">. Philadelphia: Hanley &amp; </w:t>
      </w:r>
      <w:proofErr w:type="spellStart"/>
      <w:r>
        <w:t>Belfus</w:t>
      </w:r>
      <w:proofErr w:type="spellEnd"/>
      <w:r>
        <w:t xml:space="preserve"> (now Elsevier). Goolsby, MJ (2008). </w:t>
      </w:r>
      <w:r>
        <w:rPr>
          <w:i/>
        </w:rPr>
        <w:t>QuickE Health Assessment (3</w:t>
      </w:r>
      <w:r>
        <w:rPr>
          <w:i/>
          <w:vertAlign w:val="superscript"/>
        </w:rPr>
        <w:t>rd</w:t>
      </w:r>
      <w:r>
        <w:rPr>
          <w:i/>
        </w:rPr>
        <w:t xml:space="preserve"> ed)</w:t>
      </w:r>
      <w:r>
        <w:t xml:space="preserve">. Marblehead, MA: </w:t>
      </w:r>
      <w:proofErr w:type="spellStart"/>
      <w:r>
        <w:t>HCPro</w:t>
      </w:r>
      <w:proofErr w:type="spellEnd"/>
      <w:r>
        <w:t xml:space="preserve"> Publishing.</w:t>
      </w:r>
    </w:p>
    <w:p w14:paraId="05593604" w14:textId="77777777" w:rsidR="00B50722" w:rsidRDefault="00B50722" w:rsidP="00B50722">
      <w:pPr>
        <w:pStyle w:val="Heading2"/>
        <w:spacing w:before="67"/>
      </w:pPr>
      <w:r>
        <w:t>PUBLICATIONS: CHAPTERS</w:t>
      </w:r>
    </w:p>
    <w:p w14:paraId="4A79EB9A" w14:textId="77777777" w:rsidR="00B50722" w:rsidRDefault="00B50722" w:rsidP="00B50722">
      <w:pPr>
        <w:spacing w:before="184"/>
        <w:ind w:left="1036" w:right="829" w:hanging="720"/>
      </w:pPr>
      <w:r>
        <w:t xml:space="preserve">Goolsby, MJ (2016). Outcome measures in ambulatory NP practice. In R. Kleinpell (Ed) </w:t>
      </w:r>
      <w:r>
        <w:rPr>
          <w:i/>
        </w:rPr>
        <w:t xml:space="preserve">Outcome Assessment in Advanced Practice Nursing. </w:t>
      </w:r>
      <w:r>
        <w:t>NY: Springer Publishing. (4</w:t>
      </w:r>
      <w:r>
        <w:rPr>
          <w:vertAlign w:val="superscript"/>
        </w:rPr>
        <w:t>th</w:t>
      </w:r>
      <w:r>
        <w:t xml:space="preserve"> ed ANA Book of Year)</w:t>
      </w:r>
    </w:p>
    <w:p w14:paraId="42505CF8" w14:textId="77777777" w:rsidR="00B50722" w:rsidRDefault="00B50722" w:rsidP="00B50722">
      <w:pPr>
        <w:spacing w:before="184"/>
        <w:ind w:left="1036" w:right="314" w:hanging="720"/>
      </w:pPr>
      <w:r>
        <w:t xml:space="preserve">Goolsby, MJ and Grubbs, L (2022). Clinical decision making. In Goolsby &amp; Grubbs (Eds). </w:t>
      </w:r>
      <w:r>
        <w:rPr>
          <w:i/>
        </w:rPr>
        <w:t xml:space="preserve">Advanced assessment: Interpreting findings and formulating differential diagnoses.  </w:t>
      </w:r>
      <w:r>
        <w:t>Philadelphia</w:t>
      </w:r>
      <w:proofErr w:type="gramStart"/>
      <w:r>
        <w:t>:  F</w:t>
      </w:r>
      <w:proofErr w:type="gramEnd"/>
      <w:r>
        <w:t>.A.</w:t>
      </w:r>
      <w:r>
        <w:rPr>
          <w:spacing w:val="-25"/>
        </w:rPr>
        <w:t xml:space="preserve"> </w:t>
      </w:r>
      <w:r>
        <w:t>Davis.</w:t>
      </w:r>
    </w:p>
    <w:p w14:paraId="200B70C2" w14:textId="77777777" w:rsidR="00B50722" w:rsidRDefault="00B50722" w:rsidP="00B50722">
      <w:pPr>
        <w:spacing w:before="184"/>
        <w:ind w:left="1036" w:right="314" w:hanging="720"/>
      </w:pPr>
      <w:r>
        <w:t xml:space="preserve">Goolsby, MJ and Grubbs, L (2022). Diagnostic studies. In Goolsby &amp; Grubbs (Eds). </w:t>
      </w:r>
      <w:r>
        <w:rPr>
          <w:i/>
        </w:rPr>
        <w:t xml:space="preserve">Advanced assessment: Interpreting findings and formulating differential diagnoses.  </w:t>
      </w:r>
      <w:r>
        <w:t>Philadelphia</w:t>
      </w:r>
      <w:proofErr w:type="gramStart"/>
      <w:r>
        <w:t>:  F</w:t>
      </w:r>
      <w:proofErr w:type="gramEnd"/>
      <w:r>
        <w:t>.A.</w:t>
      </w:r>
      <w:r>
        <w:rPr>
          <w:spacing w:val="-25"/>
        </w:rPr>
        <w:t xml:space="preserve"> </w:t>
      </w:r>
      <w:r>
        <w:t>Davis.</w:t>
      </w:r>
    </w:p>
    <w:p w14:paraId="71F19412" w14:textId="77777777" w:rsidR="00B50722" w:rsidRDefault="00B50722" w:rsidP="00B50722">
      <w:pPr>
        <w:spacing w:before="184"/>
        <w:ind w:left="1036" w:hanging="720"/>
      </w:pPr>
      <w:r>
        <w:t xml:space="preserve">Goolsby, MJ and Grubbs, L (2018). Assessing the abdominal system. In Goolsby &amp; Grubbs (Eds). </w:t>
      </w:r>
      <w:r>
        <w:rPr>
          <w:i/>
        </w:rPr>
        <w:t xml:space="preserve">Advanced assessment: Interpreting findings and formulating differential diagnoses. </w:t>
      </w:r>
      <w:r>
        <w:t>Philadelphia: F.A.</w:t>
      </w:r>
      <w:r>
        <w:rPr>
          <w:spacing w:val="-18"/>
        </w:rPr>
        <w:t xml:space="preserve"> </w:t>
      </w:r>
      <w:r>
        <w:t>Davis.</w:t>
      </w:r>
    </w:p>
    <w:p w14:paraId="5BCA6F52" w14:textId="77777777" w:rsidR="00B50722" w:rsidRDefault="00B50722" w:rsidP="00B50722">
      <w:pPr>
        <w:pStyle w:val="BodyText"/>
      </w:pPr>
    </w:p>
    <w:p w14:paraId="001D9581" w14:textId="77777777" w:rsidR="00B50722" w:rsidRDefault="00B50722" w:rsidP="00B50722">
      <w:pPr>
        <w:tabs>
          <w:tab w:val="left" w:pos="7516"/>
          <w:tab w:val="left" w:pos="8972"/>
        </w:tabs>
        <w:ind w:left="1036" w:right="554" w:hanging="720"/>
      </w:pPr>
      <w:r>
        <w:t>Goolsby, MJ (2018). Assessing the ears, nose, mouth, and throat. In</w:t>
      </w:r>
      <w:r>
        <w:rPr>
          <w:spacing w:val="-21"/>
        </w:rPr>
        <w:t xml:space="preserve"> </w:t>
      </w:r>
      <w:r>
        <w:t xml:space="preserve">Goolsby </w:t>
      </w:r>
      <w:proofErr w:type="gramStart"/>
      <w:r>
        <w:t>&amp;Grubbs</w:t>
      </w:r>
      <w:proofErr w:type="gramEnd"/>
      <w:r>
        <w:rPr>
          <w:spacing w:val="-2"/>
        </w:rPr>
        <w:t xml:space="preserve"> </w:t>
      </w:r>
      <w:r>
        <w:t xml:space="preserve">(Eds). </w:t>
      </w:r>
      <w:r>
        <w:rPr>
          <w:i/>
        </w:rPr>
        <w:t xml:space="preserve">Advanced assessment: Interpreting findings and formulating differential diagnoses.  </w:t>
      </w:r>
      <w:r>
        <w:t>Philadelphia</w:t>
      </w:r>
      <w:proofErr w:type="gramStart"/>
      <w:r>
        <w:t>:  F</w:t>
      </w:r>
      <w:proofErr w:type="gramEnd"/>
      <w:r>
        <w:t>.A.</w:t>
      </w:r>
      <w:r>
        <w:rPr>
          <w:spacing w:val="-25"/>
        </w:rPr>
        <w:t xml:space="preserve"> </w:t>
      </w:r>
      <w:r>
        <w:t>Davis.</w:t>
      </w:r>
    </w:p>
    <w:p w14:paraId="09FD1AE2" w14:textId="77777777" w:rsidR="00B50722" w:rsidRPr="00734315" w:rsidRDefault="00B50722" w:rsidP="00B50722">
      <w:pPr>
        <w:pStyle w:val="BodyText"/>
        <w:rPr>
          <w:sz w:val="16"/>
          <w:szCs w:val="16"/>
        </w:rPr>
      </w:pPr>
    </w:p>
    <w:p w14:paraId="4DFCF93D" w14:textId="77777777" w:rsidR="00B50722" w:rsidRDefault="00B50722" w:rsidP="00B50722">
      <w:pPr>
        <w:spacing w:before="1"/>
        <w:ind w:left="1036" w:hanging="720"/>
      </w:pPr>
      <w:r>
        <w:t xml:space="preserve">Jessup, A. &amp; Goolsby, MJ (2022). Assessing the breasts. In Goolsby &amp; Grubbs (Eds). </w:t>
      </w:r>
      <w:r>
        <w:rPr>
          <w:i/>
        </w:rPr>
        <w:t>Advanced assessment:</w:t>
      </w:r>
      <w:r>
        <w:rPr>
          <w:i/>
          <w:spacing w:val="-25"/>
        </w:rPr>
        <w:t xml:space="preserve"> </w:t>
      </w:r>
      <w:r>
        <w:rPr>
          <w:i/>
        </w:rPr>
        <w:t xml:space="preserve">Interpreting findings and formulating differential diagnoses. </w:t>
      </w:r>
      <w:r>
        <w:t>Philadelphia: F.A.</w:t>
      </w:r>
      <w:r>
        <w:rPr>
          <w:spacing w:val="-9"/>
        </w:rPr>
        <w:t xml:space="preserve"> </w:t>
      </w:r>
      <w:r>
        <w:t>Davis.</w:t>
      </w:r>
    </w:p>
    <w:p w14:paraId="7CF276A8" w14:textId="77777777" w:rsidR="00B50722" w:rsidRPr="00734315" w:rsidRDefault="00B50722" w:rsidP="00B50722">
      <w:pPr>
        <w:pStyle w:val="BodyText"/>
        <w:spacing w:before="11"/>
        <w:rPr>
          <w:sz w:val="16"/>
          <w:szCs w:val="16"/>
        </w:rPr>
      </w:pPr>
    </w:p>
    <w:p w14:paraId="7CBF1652" w14:textId="77777777" w:rsidR="00B50722" w:rsidRDefault="00B50722" w:rsidP="00B50722">
      <w:pPr>
        <w:ind w:left="1036" w:right="770" w:hanging="720"/>
      </w:pPr>
      <w:r>
        <w:t xml:space="preserve">Goolsby, MJ (2018). Assessing the skin. In Goolsby &amp; Grubbs (Eds). </w:t>
      </w:r>
      <w:r>
        <w:rPr>
          <w:i/>
        </w:rPr>
        <w:t>Advanced assessment:</w:t>
      </w:r>
      <w:r>
        <w:rPr>
          <w:i/>
          <w:spacing w:val="-26"/>
        </w:rPr>
        <w:t xml:space="preserve"> </w:t>
      </w:r>
      <w:r>
        <w:rPr>
          <w:i/>
        </w:rPr>
        <w:t xml:space="preserve">Interpreting findings and formulating differential diagnoses. </w:t>
      </w:r>
      <w:r>
        <w:t>Philadelphia: F.A.</w:t>
      </w:r>
      <w:r>
        <w:rPr>
          <w:spacing w:val="-6"/>
        </w:rPr>
        <w:t xml:space="preserve"> </w:t>
      </w:r>
      <w:r>
        <w:t>Davis.</w:t>
      </w:r>
    </w:p>
    <w:p w14:paraId="49C83B67" w14:textId="77777777" w:rsidR="00B50722" w:rsidRPr="00734315" w:rsidRDefault="00B50722" w:rsidP="00B50722">
      <w:pPr>
        <w:pStyle w:val="BodyText"/>
        <w:rPr>
          <w:sz w:val="16"/>
          <w:szCs w:val="16"/>
        </w:rPr>
      </w:pPr>
    </w:p>
    <w:p w14:paraId="219BC2C0" w14:textId="14A602DB" w:rsidR="00B50722" w:rsidRDefault="00B50722" w:rsidP="00B50722">
      <w:pPr>
        <w:spacing w:before="1"/>
        <w:ind w:left="1036" w:right="77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2493CD" wp14:editId="39E8021E">
                <wp:simplePos x="0" y="0"/>
                <wp:positionH relativeFrom="page">
                  <wp:posOffset>4606925</wp:posOffset>
                </wp:positionH>
                <wp:positionV relativeFrom="paragraph">
                  <wp:posOffset>146050</wp:posOffset>
                </wp:positionV>
                <wp:extent cx="34925" cy="6985"/>
                <wp:effectExtent l="0" t="2540" r="0" b="0"/>
                <wp:wrapNone/>
                <wp:docPr id="19837578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E4BC1" id="Rectangle 3" o:spid="_x0000_s1026" style="position:absolute;margin-left:362.75pt;margin-top:11.5pt;width:2.75pt;height: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t xml:space="preserve">Goolsby, MJ (2004). Integumentary assessment. In P. Dillon (Ed). </w:t>
      </w:r>
      <w:r>
        <w:rPr>
          <w:i/>
        </w:rPr>
        <w:t>Health Assessment: A System for the Beginning Clinician</w:t>
      </w:r>
      <w:r>
        <w:t>. Philadelphia: F.A. Davis</w:t>
      </w:r>
    </w:p>
    <w:p w14:paraId="6F8AFB8A" w14:textId="77777777" w:rsidR="00B50722" w:rsidRPr="00734315" w:rsidRDefault="00B50722" w:rsidP="00B50722">
      <w:pPr>
        <w:pStyle w:val="BodyText"/>
        <w:spacing w:before="10"/>
        <w:rPr>
          <w:sz w:val="16"/>
          <w:szCs w:val="16"/>
        </w:rPr>
      </w:pPr>
    </w:p>
    <w:p w14:paraId="41E0DB63" w14:textId="77777777" w:rsidR="00B50722" w:rsidRDefault="00B50722" w:rsidP="00B50722">
      <w:pPr>
        <w:tabs>
          <w:tab w:val="left" w:pos="2476"/>
        </w:tabs>
        <w:spacing w:before="1"/>
        <w:ind w:left="1036" w:right="314" w:hanging="720"/>
      </w:pPr>
      <w:r>
        <w:t>Goolsby,</w:t>
      </w:r>
      <w:r>
        <w:rPr>
          <w:spacing w:val="-2"/>
        </w:rPr>
        <w:t xml:space="preserve"> </w:t>
      </w:r>
      <w:r>
        <w:t>MJ.</w:t>
      </w:r>
      <w:r>
        <w:rPr>
          <w:spacing w:val="52"/>
        </w:rPr>
        <w:t xml:space="preserve"> </w:t>
      </w:r>
      <w:r>
        <w:t>(2004).</w:t>
      </w:r>
      <w:r>
        <w:tab/>
        <w:t xml:space="preserve">Head, face, and neck assessment. In P. Dillon (Ed). </w:t>
      </w:r>
      <w:r>
        <w:rPr>
          <w:i/>
        </w:rPr>
        <w:t>Health Assessment: A System for the Beginning Clinician</w:t>
      </w:r>
      <w:r>
        <w:t>. Philadelphia: F.A.</w:t>
      </w:r>
      <w:r>
        <w:rPr>
          <w:spacing w:val="-5"/>
        </w:rPr>
        <w:t xml:space="preserve"> </w:t>
      </w:r>
      <w:r>
        <w:t>Davis</w:t>
      </w:r>
    </w:p>
    <w:p w14:paraId="6A4D4159" w14:textId="77777777" w:rsidR="00B50722" w:rsidRDefault="00B50722" w:rsidP="00B50722">
      <w:pPr>
        <w:pStyle w:val="BodyText"/>
      </w:pPr>
    </w:p>
    <w:p w14:paraId="30D0F21D" w14:textId="77777777" w:rsidR="00B50722" w:rsidRDefault="00B50722" w:rsidP="00B50722">
      <w:pPr>
        <w:spacing w:line="252" w:lineRule="exact"/>
        <w:ind w:left="315"/>
      </w:pPr>
      <w:r>
        <w:t xml:space="preserve">Goolsby, MJ (2004) Oral anticoagulation therapy. In L. Davis (Ed). </w:t>
      </w:r>
      <w:r>
        <w:rPr>
          <w:i/>
        </w:rPr>
        <w:t>Cardiovascular Nursing Secrets</w:t>
      </w:r>
      <w:r>
        <w:t>.</w:t>
      </w:r>
    </w:p>
    <w:p w14:paraId="5AE502E6" w14:textId="77777777" w:rsidR="00B50722" w:rsidRDefault="00B50722" w:rsidP="00B50722">
      <w:pPr>
        <w:pStyle w:val="BodyText"/>
        <w:spacing w:line="252" w:lineRule="exact"/>
        <w:ind w:left="1036"/>
      </w:pPr>
      <w:r>
        <w:t xml:space="preserve">Philadelphia: Hanley and </w:t>
      </w:r>
      <w:proofErr w:type="spellStart"/>
      <w:r>
        <w:t>Belfus</w:t>
      </w:r>
      <w:proofErr w:type="spellEnd"/>
      <w:r>
        <w:t>, Inc.</w:t>
      </w:r>
    </w:p>
    <w:p w14:paraId="1EAD0C85" w14:textId="77777777" w:rsidR="00B50722" w:rsidRPr="00734315" w:rsidRDefault="00B50722" w:rsidP="00B50722">
      <w:pPr>
        <w:pStyle w:val="BodyText"/>
        <w:rPr>
          <w:sz w:val="16"/>
          <w:szCs w:val="16"/>
        </w:rPr>
      </w:pPr>
    </w:p>
    <w:p w14:paraId="6FC6116C" w14:textId="77777777" w:rsidR="00B50722" w:rsidRDefault="00B50722" w:rsidP="00B50722">
      <w:pPr>
        <w:pStyle w:val="BodyText"/>
        <w:spacing w:before="1"/>
        <w:ind w:left="1036" w:hanging="720"/>
      </w:pPr>
      <w:r>
        <w:t xml:space="preserve">Goolsby, MJ and Waldrup, MN (2002). Billing and reimbursement. In M.J. Goolsby (Ed.). </w:t>
      </w:r>
      <w:r>
        <w:rPr>
          <w:i/>
        </w:rPr>
        <w:t>Nurse Practitioner Secrets</w:t>
      </w:r>
      <w:r>
        <w:t xml:space="preserve">. Philadelphia: Hanley and </w:t>
      </w:r>
      <w:proofErr w:type="spellStart"/>
      <w:r>
        <w:t>Belfus</w:t>
      </w:r>
      <w:proofErr w:type="spellEnd"/>
      <w:r>
        <w:t>.</w:t>
      </w:r>
    </w:p>
    <w:p w14:paraId="1C974489" w14:textId="77777777" w:rsidR="00B50722" w:rsidRPr="00734315" w:rsidRDefault="00B50722" w:rsidP="00B50722">
      <w:pPr>
        <w:pStyle w:val="BodyText"/>
        <w:spacing w:before="10"/>
        <w:rPr>
          <w:sz w:val="16"/>
          <w:szCs w:val="16"/>
        </w:rPr>
      </w:pPr>
    </w:p>
    <w:p w14:paraId="722D0F9D" w14:textId="77777777" w:rsidR="00B50722" w:rsidRDefault="00B50722" w:rsidP="00B50722">
      <w:pPr>
        <w:spacing w:before="1"/>
        <w:ind w:left="315"/>
        <w:rPr>
          <w:i/>
        </w:rPr>
      </w:pPr>
      <w:r>
        <w:t xml:space="preserve">Goolsby, MJ (2002). Consultations and </w:t>
      </w:r>
      <w:proofErr w:type="gramStart"/>
      <w:r>
        <w:t>referrals .</w:t>
      </w:r>
      <w:proofErr w:type="gramEnd"/>
      <w:r>
        <w:t xml:space="preserve"> In M.J. Goolsby (Ed.). </w:t>
      </w:r>
      <w:r>
        <w:rPr>
          <w:i/>
        </w:rPr>
        <w:t>Nurse Practitioner Secrets.</w:t>
      </w:r>
    </w:p>
    <w:p w14:paraId="45BCDDB1" w14:textId="77777777" w:rsidR="00B50722" w:rsidRDefault="00B50722" w:rsidP="00B50722">
      <w:pPr>
        <w:pStyle w:val="BodyText"/>
        <w:ind w:left="1036"/>
      </w:pPr>
      <w:r>
        <w:t xml:space="preserve">Philadelphia: Hanley and </w:t>
      </w:r>
      <w:proofErr w:type="spellStart"/>
      <w:r>
        <w:t>Belfus</w:t>
      </w:r>
      <w:proofErr w:type="spellEnd"/>
      <w:r>
        <w:t>.</w:t>
      </w:r>
    </w:p>
    <w:p w14:paraId="79919940" w14:textId="77777777" w:rsidR="00B50722" w:rsidRDefault="00B50722" w:rsidP="00B50722">
      <w:pPr>
        <w:spacing w:before="208" w:line="252" w:lineRule="exact"/>
        <w:ind w:left="315"/>
        <w:rPr>
          <w:i/>
        </w:rPr>
      </w:pPr>
      <w:r>
        <w:t xml:space="preserve">Goolsby, MJ (2002). Prostate cancer screening. In M.J. Goolsby (Ed.). </w:t>
      </w:r>
      <w:r>
        <w:rPr>
          <w:i/>
        </w:rPr>
        <w:t>Nurse Practitioner Secrets.</w:t>
      </w:r>
    </w:p>
    <w:p w14:paraId="61B1372A" w14:textId="77777777" w:rsidR="00B50722" w:rsidRDefault="00B50722" w:rsidP="00B50722">
      <w:pPr>
        <w:pStyle w:val="BodyText"/>
        <w:spacing w:line="252" w:lineRule="exact"/>
        <w:ind w:left="1036"/>
      </w:pPr>
      <w:r>
        <w:t xml:space="preserve">Philadelphia: Hanley and </w:t>
      </w:r>
      <w:proofErr w:type="spellStart"/>
      <w:r>
        <w:t>Belfus</w:t>
      </w:r>
      <w:proofErr w:type="spellEnd"/>
      <w:r>
        <w:t>.</w:t>
      </w:r>
    </w:p>
    <w:p w14:paraId="669E3D77" w14:textId="77777777" w:rsidR="00B50722" w:rsidRDefault="00B50722" w:rsidP="00B50722">
      <w:pPr>
        <w:spacing w:before="208"/>
        <w:ind w:left="1036" w:right="314" w:hanging="720"/>
      </w:pPr>
      <w:r>
        <w:t xml:space="preserve">Goolsby, MJ (2002). Visual change. In M.J. Goolsby (Ed.). </w:t>
      </w:r>
      <w:r>
        <w:rPr>
          <w:i/>
        </w:rPr>
        <w:t xml:space="preserve">Nurse Practitioner Secrets. </w:t>
      </w:r>
      <w:r>
        <w:t xml:space="preserve">Philadelphia: Hanley and </w:t>
      </w:r>
      <w:proofErr w:type="spellStart"/>
      <w:r>
        <w:t>Belfus</w:t>
      </w:r>
      <w:proofErr w:type="spellEnd"/>
      <w:r>
        <w:t>.</w:t>
      </w:r>
    </w:p>
    <w:p w14:paraId="0DCD3394" w14:textId="77777777" w:rsidR="00B50722" w:rsidRDefault="00B50722" w:rsidP="00B50722">
      <w:pPr>
        <w:spacing w:before="207"/>
        <w:ind w:left="315"/>
      </w:pPr>
      <w:r>
        <w:lastRenderedPageBreak/>
        <w:t xml:space="preserve">Goolsby, MJ (2002). Abdominal pain. In M.J. Goolsby (Ed.). </w:t>
      </w:r>
      <w:r>
        <w:rPr>
          <w:i/>
        </w:rPr>
        <w:t xml:space="preserve">Nurse Practitioner Secrets. </w:t>
      </w:r>
      <w:r>
        <w:t>Philadelphia:</w:t>
      </w:r>
    </w:p>
    <w:p w14:paraId="14405AC2" w14:textId="77777777" w:rsidR="00B50722" w:rsidRDefault="00B50722" w:rsidP="00B50722">
      <w:pPr>
        <w:tabs>
          <w:tab w:val="left" w:pos="3810"/>
        </w:tabs>
      </w:pPr>
      <w:r>
        <w:t xml:space="preserve">                   Hanley and </w:t>
      </w:r>
      <w:proofErr w:type="spellStart"/>
      <w:r>
        <w:t>Belfus</w:t>
      </w:r>
      <w:proofErr w:type="spellEnd"/>
      <w:r>
        <w:t>. Chapter 3: Consultations and Referrals</w:t>
      </w:r>
    </w:p>
    <w:p w14:paraId="03E67B7A" w14:textId="77777777" w:rsidR="00B50722" w:rsidRDefault="00B50722" w:rsidP="00B50722">
      <w:pPr>
        <w:spacing w:before="207"/>
        <w:ind w:left="315"/>
        <w:rPr>
          <w:i/>
        </w:rPr>
      </w:pPr>
      <w:r>
        <w:t xml:space="preserve">Goolsby, MJ (in press). Assessment of impaired vision. In P. Dillon (Ed) </w:t>
      </w:r>
      <w:r>
        <w:rPr>
          <w:i/>
        </w:rPr>
        <w:t>Advanced Health Assessment.</w:t>
      </w:r>
    </w:p>
    <w:p w14:paraId="3C1BB73C" w14:textId="77777777" w:rsidR="00B50722" w:rsidRDefault="00B50722" w:rsidP="00B50722">
      <w:pPr>
        <w:pStyle w:val="BodyText"/>
        <w:ind w:left="1036"/>
      </w:pPr>
      <w:r>
        <w:t>Philadelphia: F.A. Davis.</w:t>
      </w:r>
    </w:p>
    <w:p w14:paraId="0E515051" w14:textId="77777777" w:rsidR="00B50722" w:rsidRDefault="00B50722" w:rsidP="00B50722">
      <w:pPr>
        <w:pStyle w:val="BodyText"/>
        <w:rPr>
          <w:sz w:val="20"/>
        </w:rPr>
      </w:pPr>
    </w:p>
    <w:p w14:paraId="6082ECE5" w14:textId="77777777" w:rsidR="00B50722" w:rsidRDefault="00B50722" w:rsidP="00B50722">
      <w:pPr>
        <w:pStyle w:val="Heading2"/>
        <w:ind w:right="1587"/>
      </w:pPr>
      <w:r>
        <w:t>PUBLICATIONS: REFEREED/MAJOR JOURNAL ARTICLES IN PRINT</w:t>
      </w:r>
    </w:p>
    <w:p w14:paraId="19C6F33F" w14:textId="77777777" w:rsidR="00B50722" w:rsidRDefault="00B50722" w:rsidP="00B50722">
      <w:pPr>
        <w:pStyle w:val="BodyText"/>
        <w:spacing w:before="1"/>
        <w:rPr>
          <w:b/>
          <w:sz w:val="20"/>
        </w:rPr>
      </w:pPr>
    </w:p>
    <w:p w14:paraId="006E7A81" w14:textId="77777777" w:rsidR="00B50722" w:rsidRDefault="00B50722" w:rsidP="00B50722">
      <w:pPr>
        <w:ind w:left="315"/>
      </w:pPr>
      <w:r>
        <w:t xml:space="preserve">Goolsby, M., Pierson, C., &amp; Sheer, B. (2020). Twenty-eight years of experience measuring autonomy using the Dempster Practice Behavior Scale. JAANP,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32(10):696-70</w:t>
      </w:r>
      <w:r>
        <w:t>.</w:t>
      </w:r>
    </w:p>
    <w:p w14:paraId="295E4656" w14:textId="77777777" w:rsidR="00B50722" w:rsidRDefault="00B50722" w:rsidP="00B50722">
      <w:pPr>
        <w:pStyle w:val="BodyText"/>
        <w:ind w:left="315" w:right="591"/>
      </w:pPr>
      <w:r>
        <w:t>.</w:t>
      </w:r>
    </w:p>
    <w:p w14:paraId="20BD0FD0" w14:textId="77777777" w:rsidR="00B50722" w:rsidRDefault="00B50722" w:rsidP="00B50722">
      <w:pPr>
        <w:pStyle w:val="BodyText"/>
        <w:ind w:left="315" w:right="345"/>
      </w:pPr>
      <w:r>
        <w:t>Goolsby, M. &amp; Budd, G. (2019). Introduction to the themed issue: Nurse practitioner education from guest editors. 31 (11), 621-623.</w:t>
      </w:r>
    </w:p>
    <w:p w14:paraId="101450E1" w14:textId="77777777" w:rsidR="00B50722" w:rsidRDefault="00B50722" w:rsidP="00B50722">
      <w:pPr>
        <w:pStyle w:val="BodyText"/>
        <w:ind w:left="315" w:right="345"/>
      </w:pPr>
    </w:p>
    <w:p w14:paraId="766F8D4E" w14:textId="77777777" w:rsidR="00B50722" w:rsidRDefault="00B50722" w:rsidP="00B50722">
      <w:pPr>
        <w:pStyle w:val="BodyText"/>
        <w:ind w:left="315" w:right="345"/>
      </w:pPr>
      <w:r>
        <w:t>Goolsby, M. &amp; Roberts, M. (2018). Examining our priorities: Commentary from guest editors. JAANP, 30(12) 724-726.</w:t>
      </w:r>
    </w:p>
    <w:p w14:paraId="308CEF6C" w14:textId="77777777" w:rsidR="00B50722" w:rsidRDefault="00B50722" w:rsidP="00B50722">
      <w:pPr>
        <w:pStyle w:val="BodyText"/>
      </w:pPr>
    </w:p>
    <w:p w14:paraId="29C9CAB1" w14:textId="77777777" w:rsidR="00B50722" w:rsidRDefault="00B50722" w:rsidP="00B50722">
      <w:pPr>
        <w:pStyle w:val="BodyText"/>
        <w:ind w:left="315"/>
      </w:pPr>
      <w:r>
        <w:t>Goolsby, M. &amp; Knestrick J. (2017). Effective professional networking. JAANP</w:t>
      </w:r>
    </w:p>
    <w:p w14:paraId="3D71B494" w14:textId="77777777" w:rsidR="00B50722" w:rsidRDefault="00B50722" w:rsidP="00B50722">
      <w:pPr>
        <w:pStyle w:val="BodyText"/>
        <w:spacing w:before="11"/>
        <w:rPr>
          <w:sz w:val="21"/>
        </w:rPr>
      </w:pPr>
    </w:p>
    <w:p w14:paraId="4E296828" w14:textId="77777777" w:rsidR="00B50722" w:rsidRDefault="00B50722" w:rsidP="00B50722">
      <w:pPr>
        <w:pStyle w:val="BodyText"/>
        <w:ind w:left="315"/>
      </w:pPr>
      <w:r>
        <w:t>Goolsby, M. &amp; Dubois, J. (2017) Professional organization members: Advancing the role. JAANP</w:t>
      </w:r>
    </w:p>
    <w:p w14:paraId="258DB0EE" w14:textId="77777777" w:rsidR="00B50722" w:rsidRDefault="00B50722" w:rsidP="00B50722">
      <w:pPr>
        <w:pStyle w:val="BodyText"/>
      </w:pPr>
    </w:p>
    <w:p w14:paraId="47C9719A" w14:textId="77777777" w:rsidR="00B50722" w:rsidRDefault="00B50722" w:rsidP="00B50722">
      <w:pPr>
        <w:pStyle w:val="BodyText"/>
        <w:spacing w:before="1"/>
        <w:ind w:left="315" w:right="314"/>
      </w:pPr>
      <w:r>
        <w:t>Roberts, M. &amp; Goolsby M. (2017). Nurse practitioner research agenda roundtable, October 2015. JAANP, 29 (1), 7-11.</w:t>
      </w:r>
    </w:p>
    <w:p w14:paraId="1618044E" w14:textId="77777777" w:rsidR="00B50722" w:rsidRDefault="00B50722" w:rsidP="00B50722">
      <w:pPr>
        <w:pStyle w:val="BodyText"/>
        <w:spacing w:before="10"/>
        <w:rPr>
          <w:sz w:val="21"/>
        </w:rPr>
      </w:pPr>
    </w:p>
    <w:p w14:paraId="3269D245" w14:textId="77777777" w:rsidR="00B50722" w:rsidRDefault="00B50722" w:rsidP="00B50722">
      <w:pPr>
        <w:pStyle w:val="BodyText"/>
        <w:spacing w:before="1"/>
        <w:ind w:left="315" w:right="591"/>
      </w:pPr>
      <w:r>
        <w:t>Kleinpell, R. &amp; Goolsby, MJ (2012). AANP national NP sample survey: Focus on acute care. JAANP, 24 (12), 690-694.</w:t>
      </w:r>
    </w:p>
    <w:p w14:paraId="20B461CF" w14:textId="77777777" w:rsidR="00B50722" w:rsidRDefault="00B50722" w:rsidP="00B50722">
      <w:pPr>
        <w:pStyle w:val="BodyText"/>
      </w:pPr>
    </w:p>
    <w:p w14:paraId="4318F347" w14:textId="77777777" w:rsidR="00B50722" w:rsidRDefault="00B50722" w:rsidP="00B50722">
      <w:pPr>
        <w:pStyle w:val="BodyText"/>
        <w:ind w:left="1036" w:right="582" w:hanging="720"/>
      </w:pPr>
      <w:r>
        <w:t xml:space="preserve">Goolsby, MJ (2011). 2009-2011 AANP national nurse practitioner sample survey </w:t>
      </w:r>
      <w:proofErr w:type="gramStart"/>
      <w:r>
        <w:t>An</w:t>
      </w:r>
      <w:proofErr w:type="gramEnd"/>
      <w:r>
        <w:t xml:space="preserve"> overview. JAANP, 23 </w:t>
      </w:r>
    </w:p>
    <w:p w14:paraId="2F39C3A9" w14:textId="77777777" w:rsidR="00B50722" w:rsidRDefault="00B50722" w:rsidP="00B50722">
      <w:pPr>
        <w:pStyle w:val="BodyText"/>
        <w:ind w:left="1036" w:right="582" w:hanging="720"/>
      </w:pPr>
      <w:r>
        <w:t>(5) 266-268.</w:t>
      </w:r>
    </w:p>
    <w:p w14:paraId="5613EE34" w14:textId="77777777" w:rsidR="00B50722" w:rsidRDefault="00B50722" w:rsidP="00B50722">
      <w:pPr>
        <w:pStyle w:val="BodyText"/>
      </w:pPr>
    </w:p>
    <w:p w14:paraId="55A6297D" w14:textId="77777777" w:rsidR="00B50722" w:rsidRDefault="00B50722" w:rsidP="00B50722">
      <w:pPr>
        <w:pStyle w:val="BodyText"/>
        <w:ind w:left="1036" w:right="770" w:hanging="720"/>
      </w:pPr>
      <w:proofErr w:type="spellStart"/>
      <w:r>
        <w:t>Dicpinigaitis</w:t>
      </w:r>
      <w:proofErr w:type="spellEnd"/>
      <w:r>
        <w:t xml:space="preserve">, PV, Colice, GL, Goolsby, MJ, et al (2009). Acute cough: A diagnostic and therapeutic </w:t>
      </w:r>
    </w:p>
    <w:p w14:paraId="62929020" w14:textId="77777777" w:rsidR="00B50722" w:rsidRDefault="00B50722" w:rsidP="00B50722">
      <w:pPr>
        <w:pStyle w:val="BodyText"/>
        <w:ind w:left="1036" w:right="770" w:hanging="720"/>
      </w:pPr>
      <w:r>
        <w:t xml:space="preserve">challenge. </w:t>
      </w:r>
      <w:r>
        <w:rPr>
          <w:i/>
        </w:rPr>
        <w:t>Cough</w:t>
      </w:r>
      <w:r>
        <w:t>, Dec 16, 5, 11.</w:t>
      </w:r>
    </w:p>
    <w:p w14:paraId="2BB01529" w14:textId="77777777" w:rsidR="00B50722" w:rsidRDefault="00B50722" w:rsidP="00B50722">
      <w:pPr>
        <w:pStyle w:val="BodyText"/>
        <w:spacing w:before="1"/>
      </w:pPr>
    </w:p>
    <w:p w14:paraId="1D289133" w14:textId="77777777" w:rsidR="00B50722" w:rsidRDefault="00B50722" w:rsidP="00B50722">
      <w:pPr>
        <w:pStyle w:val="BodyText"/>
        <w:ind w:left="315"/>
      </w:pPr>
      <w:r>
        <w:t xml:space="preserve">Goolsby, MJ (2009) 2009 AANP Membership Survey, </w:t>
      </w:r>
      <w:r>
        <w:rPr>
          <w:i/>
        </w:rPr>
        <w:t xml:space="preserve">JAANP, 22 </w:t>
      </w:r>
      <w:r>
        <w:t>(10), 618-622.</w:t>
      </w:r>
    </w:p>
    <w:p w14:paraId="38571A0F" w14:textId="77777777" w:rsidR="00B50722" w:rsidRDefault="00B50722" w:rsidP="00B50722">
      <w:pPr>
        <w:pStyle w:val="BodyText"/>
        <w:spacing w:before="10"/>
        <w:rPr>
          <w:sz w:val="21"/>
        </w:rPr>
      </w:pPr>
    </w:p>
    <w:p w14:paraId="008F84B3" w14:textId="77777777" w:rsidR="00B50722" w:rsidRDefault="00B50722" w:rsidP="00B50722">
      <w:pPr>
        <w:pStyle w:val="BodyText"/>
        <w:spacing w:before="1"/>
        <w:ind w:left="315"/>
      </w:pPr>
      <w:r>
        <w:t xml:space="preserve">Goolsby, MJ (2009). 2008 AANP national NP compensation survey, </w:t>
      </w:r>
      <w:r>
        <w:rPr>
          <w:i/>
        </w:rPr>
        <w:t>JAANP</w:t>
      </w:r>
      <w:r>
        <w:t xml:space="preserve">, </w:t>
      </w:r>
      <w:r>
        <w:rPr>
          <w:i/>
        </w:rPr>
        <w:t xml:space="preserve">21 </w:t>
      </w:r>
      <w:r>
        <w:t>(3), 186-188.</w:t>
      </w:r>
    </w:p>
    <w:p w14:paraId="1CE272F0" w14:textId="77777777" w:rsidR="00B50722" w:rsidRDefault="00B50722" w:rsidP="00B50722">
      <w:pPr>
        <w:pStyle w:val="BodyText"/>
      </w:pPr>
    </w:p>
    <w:p w14:paraId="36602599" w14:textId="77777777" w:rsidR="00B50722" w:rsidRDefault="00B50722" w:rsidP="00B50722">
      <w:pPr>
        <w:pStyle w:val="BodyText"/>
        <w:ind w:left="315"/>
      </w:pPr>
      <w:r>
        <w:t xml:space="preserve">Goolsby, MJ (2007). 2006 AANP diabetes management survey. </w:t>
      </w:r>
      <w:r>
        <w:rPr>
          <w:i/>
        </w:rPr>
        <w:t xml:space="preserve">JAANP, 19 </w:t>
      </w:r>
      <w:r>
        <w:t>(9), 496-498.</w:t>
      </w:r>
    </w:p>
    <w:p w14:paraId="218F3DB5" w14:textId="77777777" w:rsidR="00B50722" w:rsidRDefault="00B50722" w:rsidP="00B50722">
      <w:pPr>
        <w:pStyle w:val="BodyText"/>
      </w:pPr>
    </w:p>
    <w:p w14:paraId="0F3EFFC1" w14:textId="77777777" w:rsidR="00B50722" w:rsidRDefault="00B50722" w:rsidP="00B50722">
      <w:pPr>
        <w:pStyle w:val="BodyText"/>
        <w:ind w:left="315"/>
      </w:pPr>
      <w:r>
        <w:t xml:space="preserve">Goolsby, MJ (2007). Antibiotic-prescribing habits of NPs treating pediatric patients: </w:t>
      </w:r>
      <w:proofErr w:type="spellStart"/>
      <w:r>
        <w:t>AntiBUGS</w:t>
      </w:r>
      <w:proofErr w:type="spellEnd"/>
      <w:r>
        <w:t>-pediatrics.</w:t>
      </w:r>
    </w:p>
    <w:p w14:paraId="7EE64F06" w14:textId="77777777" w:rsidR="00B50722" w:rsidRDefault="00B50722" w:rsidP="00B50722">
      <w:pPr>
        <w:spacing w:before="1"/>
      </w:pPr>
      <w:r>
        <w:rPr>
          <w:i/>
        </w:rPr>
        <w:t xml:space="preserve">     JAANP, 19 </w:t>
      </w:r>
      <w:r>
        <w:t>(5).</w:t>
      </w:r>
    </w:p>
    <w:p w14:paraId="6472970F" w14:textId="77777777" w:rsidR="00B50722" w:rsidRDefault="00B50722" w:rsidP="00B50722">
      <w:pPr>
        <w:pStyle w:val="BodyText"/>
        <w:spacing w:before="10"/>
        <w:rPr>
          <w:sz w:val="21"/>
        </w:rPr>
      </w:pPr>
    </w:p>
    <w:p w14:paraId="1B19FA49" w14:textId="77777777" w:rsidR="00B50722" w:rsidRDefault="00B50722" w:rsidP="00B50722">
      <w:pPr>
        <w:pStyle w:val="BodyText"/>
        <w:ind w:left="1036" w:right="533" w:hanging="720"/>
        <w:rPr>
          <w:i/>
        </w:rPr>
      </w:pPr>
      <w:r>
        <w:t xml:space="preserve">Goolsby, MJ (2007). Antibiotic-prescribing habits of NPs treating adult patients: </w:t>
      </w:r>
      <w:proofErr w:type="spellStart"/>
      <w:r>
        <w:t>AntiBUGS</w:t>
      </w:r>
      <w:proofErr w:type="spellEnd"/>
      <w:r>
        <w:t>-adults</w:t>
      </w:r>
      <w:r>
        <w:rPr>
          <w:i/>
        </w:rPr>
        <w:t xml:space="preserve">. JAANP, </w:t>
      </w:r>
    </w:p>
    <w:p w14:paraId="4EA38235" w14:textId="77777777" w:rsidR="00B50722" w:rsidRDefault="00B50722" w:rsidP="00B50722">
      <w:pPr>
        <w:pStyle w:val="BodyText"/>
        <w:ind w:left="1036" w:right="533" w:hanging="720"/>
      </w:pPr>
      <w:r>
        <w:rPr>
          <w:i/>
        </w:rPr>
        <w:t xml:space="preserve">19 </w:t>
      </w:r>
      <w:r>
        <w:t>(4), 212-214.</w:t>
      </w:r>
    </w:p>
    <w:p w14:paraId="71C7143A" w14:textId="77777777" w:rsidR="00B50722" w:rsidRDefault="00B50722" w:rsidP="00B50722">
      <w:pPr>
        <w:pStyle w:val="BodyText"/>
        <w:spacing w:before="184"/>
        <w:ind w:left="315"/>
      </w:pPr>
      <w:r>
        <w:t xml:space="preserve">Goolsby, MJ (2006). AANP insomnia surveys: Sleep uncovered. </w:t>
      </w:r>
      <w:r>
        <w:rPr>
          <w:i/>
        </w:rPr>
        <w:t xml:space="preserve">JAANP, 2006 </w:t>
      </w:r>
      <w:r>
        <w:t>(12) 557-558.</w:t>
      </w:r>
    </w:p>
    <w:p w14:paraId="7D5FE143" w14:textId="77777777" w:rsidR="00B50722" w:rsidRPr="00BF0C26" w:rsidRDefault="00B50722" w:rsidP="00B50722">
      <w:pPr>
        <w:pStyle w:val="BodyText"/>
        <w:spacing w:before="184"/>
        <w:ind w:left="1036" w:right="601" w:hanging="720"/>
      </w:pPr>
      <w:r>
        <w:t xml:space="preserve">Kleinpell, R. &amp; Goolsby, MJ (2006). 2004 AANP national NP sample survey: Focus on acute care. </w:t>
      </w:r>
      <w:r>
        <w:rPr>
          <w:i/>
        </w:rPr>
        <w:t xml:space="preserve">JAANP,18 </w:t>
      </w:r>
      <w:r>
        <w:t>(9(,393-394.</w:t>
      </w:r>
    </w:p>
    <w:p w14:paraId="6251D2A1" w14:textId="77777777" w:rsidR="00B50722" w:rsidRDefault="00B50722" w:rsidP="00B50722">
      <w:pPr>
        <w:pStyle w:val="BodyText"/>
        <w:spacing w:before="184"/>
        <w:ind w:left="315"/>
      </w:pPr>
      <w:r>
        <w:t>Bowcutt, M., Wall, J., &amp; Goolsby, MJ (2006). The clinical nurse leader: Promoting patient-centered care.</w:t>
      </w:r>
    </w:p>
    <w:p w14:paraId="780A5E19" w14:textId="77777777" w:rsidR="00B50722" w:rsidRDefault="00B50722" w:rsidP="00B50722">
      <w:pPr>
        <w:spacing w:before="1"/>
        <w:ind w:left="1036"/>
      </w:pPr>
      <w:r>
        <w:rPr>
          <w:i/>
        </w:rPr>
        <w:t xml:space="preserve">Nursing Administration Quarterly, 30 </w:t>
      </w:r>
      <w:r>
        <w:t>(2), 156-161.</w:t>
      </w:r>
    </w:p>
    <w:p w14:paraId="40C8EFB3" w14:textId="77777777" w:rsidR="00B50722" w:rsidRDefault="00B50722" w:rsidP="00B50722">
      <w:pPr>
        <w:pStyle w:val="BodyText"/>
        <w:spacing w:before="183"/>
        <w:ind w:left="315"/>
      </w:pPr>
      <w:r>
        <w:t>Goolsby, MJ (2006). 2004 AANP national nurse practitioner sample survey, part III: NP income and benefits.</w:t>
      </w:r>
    </w:p>
    <w:p w14:paraId="77A0815D" w14:textId="77777777" w:rsidR="00B50722" w:rsidRDefault="00B50722" w:rsidP="00B50722">
      <w:pPr>
        <w:spacing w:before="1"/>
      </w:pPr>
      <w:r>
        <w:rPr>
          <w:i/>
        </w:rPr>
        <w:t xml:space="preserve">     JAANP, 18 </w:t>
      </w:r>
      <w:r>
        <w:t>(1), 2-5.</w:t>
      </w:r>
    </w:p>
    <w:p w14:paraId="638FB6BB" w14:textId="77777777" w:rsidR="00B50722" w:rsidRDefault="00B50722" w:rsidP="00B50722">
      <w:pPr>
        <w:pStyle w:val="BodyText"/>
        <w:spacing w:before="11"/>
        <w:rPr>
          <w:sz w:val="19"/>
        </w:rPr>
      </w:pPr>
    </w:p>
    <w:p w14:paraId="1B621E25" w14:textId="77777777" w:rsidR="00B50722" w:rsidRDefault="00B50722" w:rsidP="00B50722">
      <w:pPr>
        <w:pStyle w:val="BodyText"/>
        <w:ind w:left="1036" w:right="408" w:hanging="720"/>
      </w:pPr>
      <w:r>
        <w:lastRenderedPageBreak/>
        <w:t xml:space="preserve">Goolsby, MJ (2005). 2004 AANP national nurse practitioner sample survey, part II: NP prescribing. </w:t>
      </w:r>
      <w:r>
        <w:rPr>
          <w:i/>
        </w:rPr>
        <w:t xml:space="preserve">JAANP, 17 </w:t>
      </w:r>
      <w:r>
        <w:t>(12), 506-11.</w:t>
      </w:r>
    </w:p>
    <w:p w14:paraId="1E2B2EBC" w14:textId="77777777" w:rsidR="00B50722" w:rsidRDefault="00B50722" w:rsidP="00B50722">
      <w:pPr>
        <w:pStyle w:val="BodyText"/>
        <w:spacing w:before="89"/>
        <w:ind w:left="315"/>
        <w:rPr>
          <w:i/>
        </w:rPr>
      </w:pPr>
      <w:r>
        <w:t xml:space="preserve">Goolsby, MJ (2005). 2004 AANP national nurse practitioner sample survey, part I: An overview. </w:t>
      </w:r>
      <w:r>
        <w:rPr>
          <w:i/>
        </w:rPr>
        <w:t>JAANP, 17</w:t>
      </w:r>
    </w:p>
    <w:p w14:paraId="79ACAC19" w14:textId="77777777" w:rsidR="00B50722" w:rsidRDefault="00B50722" w:rsidP="00B50722">
      <w:pPr>
        <w:pStyle w:val="BodyText"/>
        <w:spacing w:before="1" w:line="252" w:lineRule="exact"/>
        <w:ind w:left="1036"/>
      </w:pPr>
      <w:r>
        <w:t>(9), 337-41.</w:t>
      </w:r>
    </w:p>
    <w:p w14:paraId="7053380F" w14:textId="77777777" w:rsidR="00B50722" w:rsidRDefault="00B50722" w:rsidP="00B50722">
      <w:pPr>
        <w:pStyle w:val="BodyText"/>
        <w:spacing w:line="252" w:lineRule="exact"/>
        <w:ind w:left="315"/>
      </w:pPr>
      <w:r>
        <w:t>Goolsby, MJ (2003). 2001-2 AANP national nurse practitioner practice site survey. JAANP, 15 (11), 482-4.</w:t>
      </w:r>
    </w:p>
    <w:p w14:paraId="439A96C1" w14:textId="77777777" w:rsidR="00B50722" w:rsidRDefault="00B50722" w:rsidP="00B50722">
      <w:pPr>
        <w:pStyle w:val="BodyText"/>
        <w:spacing w:before="185"/>
        <w:ind w:left="315" w:right="770"/>
      </w:pPr>
      <w:r>
        <w:t>Goolsby, MJ (2001-forward). Column editor for the JAANP Clinical Practice Guideline series; columns authored include:</w:t>
      </w:r>
    </w:p>
    <w:p w14:paraId="1C9634F8" w14:textId="77777777" w:rsidR="00B50722" w:rsidRDefault="00B50722" w:rsidP="00B50722">
      <w:pPr>
        <w:pStyle w:val="BodyText"/>
        <w:spacing w:line="253" w:lineRule="exact"/>
        <w:ind w:left="1036"/>
      </w:pPr>
      <w:r>
        <w:t xml:space="preserve">CPG Column: Migraine headaches. </w:t>
      </w:r>
      <w:r>
        <w:rPr>
          <w:i/>
        </w:rPr>
        <w:t xml:space="preserve">JAANP, 15 </w:t>
      </w:r>
      <w:r>
        <w:t>(12), 536-5378.</w:t>
      </w:r>
    </w:p>
    <w:p w14:paraId="497AD32D" w14:textId="77777777" w:rsidR="00B50722" w:rsidRDefault="00B50722" w:rsidP="00B50722">
      <w:pPr>
        <w:pStyle w:val="BodyText"/>
        <w:ind w:left="1036"/>
      </w:pPr>
      <w:r>
        <w:t xml:space="preserve">CPG Column: Diagnosis and treatment of heel pain. </w:t>
      </w:r>
      <w:r>
        <w:rPr>
          <w:i/>
        </w:rPr>
        <w:t xml:space="preserve">JAANP, 15 </w:t>
      </w:r>
      <w:r>
        <w:t>(11), 485-486.</w:t>
      </w:r>
    </w:p>
    <w:p w14:paraId="08045153" w14:textId="77777777" w:rsidR="00B50722" w:rsidRDefault="00B50722" w:rsidP="00B50722">
      <w:pPr>
        <w:pStyle w:val="BodyText"/>
        <w:ind w:left="1036" w:right="877"/>
      </w:pPr>
      <w:r>
        <w:t xml:space="preserve">CPG Column: Screening, diagnosis, and monitoring of hepatic injury. </w:t>
      </w:r>
      <w:r>
        <w:rPr>
          <w:i/>
        </w:rPr>
        <w:t xml:space="preserve">JAANP, 15 </w:t>
      </w:r>
      <w:r>
        <w:t>(10),</w:t>
      </w:r>
      <w:r>
        <w:rPr>
          <w:spacing w:val="-19"/>
        </w:rPr>
        <w:t xml:space="preserve"> </w:t>
      </w:r>
      <w:r>
        <w:t xml:space="preserve">434-437. CPG Column: Policy on acute toxic ingestion or dermal or inhalation exposure, </w:t>
      </w:r>
      <w:r>
        <w:rPr>
          <w:i/>
        </w:rPr>
        <w:t xml:space="preserve">JAANP, 15 </w:t>
      </w:r>
      <w:r>
        <w:t>(7), 290-291.</w:t>
      </w:r>
    </w:p>
    <w:p w14:paraId="28B086D0" w14:textId="34BD85B3" w:rsidR="00B50722" w:rsidRDefault="00B50722" w:rsidP="00B50722">
      <w:pPr>
        <w:pStyle w:val="BodyText"/>
        <w:ind w:left="1036" w:right="9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46FE7B" wp14:editId="12C1ED69">
                <wp:simplePos x="0" y="0"/>
                <wp:positionH relativeFrom="page">
                  <wp:posOffset>6425565</wp:posOffset>
                </wp:positionH>
                <wp:positionV relativeFrom="paragraph">
                  <wp:posOffset>145415</wp:posOffset>
                </wp:positionV>
                <wp:extent cx="34925" cy="6985"/>
                <wp:effectExtent l="0" t="0" r="0" b="2540"/>
                <wp:wrapNone/>
                <wp:docPr id="8819251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7ED10" id="Rectangle 2" o:spid="_x0000_s1026" style="position:absolute;margin-left:505.95pt;margin-top:11.45pt;width:2.75pt;height: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t xml:space="preserve">CPG Column: Diagnosis and treatment of idiopathic thrombocytopenic purpura. </w:t>
      </w:r>
      <w:r>
        <w:rPr>
          <w:i/>
        </w:rPr>
        <w:t xml:space="preserve">JAANP, 15 </w:t>
      </w:r>
      <w:r>
        <w:t>(6), 244-245.</w:t>
      </w:r>
    </w:p>
    <w:p w14:paraId="1730B31B" w14:textId="77777777" w:rsidR="00B50722" w:rsidRDefault="00B50722" w:rsidP="00B50722">
      <w:pPr>
        <w:pStyle w:val="BodyText"/>
        <w:ind w:left="1036" w:right="355"/>
      </w:pPr>
      <w:r>
        <w:t xml:space="preserve">CPG Column: National Guideline Clearinghouse guideline syntheses and comparisons. </w:t>
      </w:r>
      <w:r>
        <w:rPr>
          <w:i/>
        </w:rPr>
        <w:t xml:space="preserve">JAANP, 15 </w:t>
      </w:r>
      <w:r>
        <w:t>(3) 98-101.</w:t>
      </w:r>
    </w:p>
    <w:p w14:paraId="4253C89B" w14:textId="77777777" w:rsidR="00B50722" w:rsidRDefault="00B50722" w:rsidP="00B50722">
      <w:pPr>
        <w:pStyle w:val="BodyText"/>
        <w:spacing w:before="1" w:line="252" w:lineRule="exact"/>
        <w:ind w:left="1036"/>
        <w:rPr>
          <w:i/>
        </w:rPr>
      </w:pPr>
      <w:r>
        <w:t xml:space="preserve">CPG Column: Evaluation and management of </w:t>
      </w:r>
      <w:proofErr w:type="gramStart"/>
      <w:r>
        <w:t>occult</w:t>
      </w:r>
      <w:proofErr w:type="gramEnd"/>
      <w:r>
        <w:t xml:space="preserve"> and obscure gastrointestinal bleeding. </w:t>
      </w:r>
      <w:r>
        <w:rPr>
          <w:i/>
        </w:rPr>
        <w:t>JAANP, 15</w:t>
      </w:r>
    </w:p>
    <w:p w14:paraId="2343CC2F" w14:textId="77777777" w:rsidR="00B50722" w:rsidRDefault="00B50722" w:rsidP="00B50722">
      <w:pPr>
        <w:pStyle w:val="BodyText"/>
        <w:spacing w:line="252" w:lineRule="exact"/>
        <w:ind w:left="1036"/>
      </w:pPr>
      <w:r>
        <w:t>(1) 3-4.</w:t>
      </w:r>
    </w:p>
    <w:p w14:paraId="7AFCF3CC" w14:textId="089B97CD" w:rsidR="00B50722" w:rsidRDefault="00B50722" w:rsidP="00B50722">
      <w:pPr>
        <w:pStyle w:val="BodyText"/>
        <w:ind w:left="1036" w:right="10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D9ACF" wp14:editId="0AA21F68">
                <wp:simplePos x="0" y="0"/>
                <wp:positionH relativeFrom="page">
                  <wp:posOffset>3756025</wp:posOffset>
                </wp:positionH>
                <wp:positionV relativeFrom="paragraph">
                  <wp:posOffset>467360</wp:posOffset>
                </wp:positionV>
                <wp:extent cx="34925" cy="6985"/>
                <wp:effectExtent l="3175" t="0" r="0" b="3175"/>
                <wp:wrapNone/>
                <wp:docPr id="192482118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CD78B" id="Rectangle 1" o:spid="_x0000_s1026" style="position:absolute;margin-left:295.75pt;margin-top:36.8pt;width:2.7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 xml:space="preserve">CPG Column: Screening, diagnosis, and clinical care for depression. </w:t>
      </w:r>
      <w:r>
        <w:rPr>
          <w:i/>
        </w:rPr>
        <w:t xml:space="preserve">JAANP, 14 </w:t>
      </w:r>
      <w:r>
        <w:t xml:space="preserve">(7), 286-8. CPG Column: National Kidney Foundation guidelines for chronic kidney disease: Evaluation, classification, and stratification. </w:t>
      </w:r>
      <w:r>
        <w:rPr>
          <w:i/>
        </w:rPr>
        <w:t xml:space="preserve">JAANP, 14 </w:t>
      </w:r>
      <w:r>
        <w:t>(6), 238-42.</w:t>
      </w:r>
    </w:p>
    <w:p w14:paraId="5521D950" w14:textId="77777777" w:rsidR="00B50722" w:rsidRDefault="00B50722" w:rsidP="00B50722">
      <w:pPr>
        <w:pStyle w:val="BodyText"/>
        <w:ind w:left="1036" w:right="3406"/>
      </w:pPr>
      <w:r>
        <w:t xml:space="preserve">CPG Column: USPSTF recommendations, </w:t>
      </w:r>
      <w:r>
        <w:rPr>
          <w:i/>
        </w:rPr>
        <w:t xml:space="preserve">JAANP, 14 </w:t>
      </w:r>
      <w:r>
        <w:t xml:space="preserve">(3), 100-2. CPG Column: Oral anticoagulation therapy, </w:t>
      </w:r>
      <w:r>
        <w:rPr>
          <w:i/>
        </w:rPr>
        <w:t xml:space="preserve">JAANP, 13 </w:t>
      </w:r>
      <w:r>
        <w:t>(12),16-18.</w:t>
      </w:r>
    </w:p>
    <w:p w14:paraId="0E9AA3D0" w14:textId="77777777" w:rsidR="00B50722" w:rsidRDefault="00B50722" w:rsidP="00B50722">
      <w:pPr>
        <w:pStyle w:val="BodyText"/>
        <w:ind w:left="1036" w:right="2618"/>
      </w:pPr>
      <w:r>
        <w:t xml:space="preserve">CPG Column: AACE hyperandrogenism guidelines, </w:t>
      </w:r>
      <w:r>
        <w:rPr>
          <w:i/>
        </w:rPr>
        <w:t xml:space="preserve">JAANP, 13 </w:t>
      </w:r>
      <w:r>
        <w:t xml:space="preserve">(11), 492-4. CPG Column: Urinary tract infection. </w:t>
      </w:r>
      <w:r>
        <w:rPr>
          <w:i/>
        </w:rPr>
        <w:t>JAANP, 13</w:t>
      </w:r>
      <w:r>
        <w:rPr>
          <w:i/>
          <w:u w:val="single"/>
        </w:rPr>
        <w:t xml:space="preserve"> (</w:t>
      </w:r>
      <w:r>
        <w:t>9), 395-8.</w:t>
      </w:r>
    </w:p>
    <w:p w14:paraId="5D8B1C8E" w14:textId="77777777" w:rsidR="00B50722" w:rsidRDefault="00B50722" w:rsidP="00B50722">
      <w:pPr>
        <w:pStyle w:val="BodyText"/>
        <w:ind w:left="1036"/>
      </w:pPr>
      <w:r>
        <w:t xml:space="preserve">CPG Column: Chronic obstructive pulmonary disease. </w:t>
      </w:r>
      <w:r>
        <w:rPr>
          <w:i/>
        </w:rPr>
        <w:t xml:space="preserve">JAANP, 13 </w:t>
      </w:r>
      <w:r>
        <w:t>(8), 348-53.</w:t>
      </w:r>
    </w:p>
    <w:p w14:paraId="3CD3640E" w14:textId="77777777" w:rsidR="00B50722" w:rsidRDefault="00B50722" w:rsidP="00B50722">
      <w:pPr>
        <w:pStyle w:val="BodyText"/>
        <w:ind w:left="1036"/>
      </w:pPr>
      <w:r>
        <w:t xml:space="preserve">CPG Column: American College of Radiology Appropriateness criteria. </w:t>
      </w:r>
      <w:r>
        <w:rPr>
          <w:i/>
        </w:rPr>
        <w:t xml:space="preserve">JAANP, 13 </w:t>
      </w:r>
      <w:r>
        <w:t>(7), 293-6.</w:t>
      </w:r>
    </w:p>
    <w:p w14:paraId="14B23937" w14:textId="77777777" w:rsidR="00B50722" w:rsidRDefault="00B50722" w:rsidP="00B50722">
      <w:pPr>
        <w:pStyle w:val="BodyText"/>
        <w:spacing w:before="1"/>
        <w:ind w:left="1036" w:right="395"/>
      </w:pPr>
      <w:r>
        <w:t xml:space="preserve">CPG Column: Use of prostate specific antigen (PSA) measurement in practice. </w:t>
      </w:r>
      <w:r>
        <w:rPr>
          <w:i/>
        </w:rPr>
        <w:t>JAANP, 13 (</w:t>
      </w:r>
      <w:r>
        <w:t xml:space="preserve">6), 246-8. CPG Column: Evaluation of musculoskeletal complaints. </w:t>
      </w:r>
      <w:r>
        <w:rPr>
          <w:i/>
        </w:rPr>
        <w:t>JAANP</w:t>
      </w:r>
      <w:r>
        <w:t>, 13 (5) 195-199.</w:t>
      </w:r>
    </w:p>
    <w:p w14:paraId="1449BB70" w14:textId="77777777" w:rsidR="00B50722" w:rsidRDefault="00B50722" w:rsidP="00B50722">
      <w:pPr>
        <w:pStyle w:val="BodyText"/>
        <w:spacing w:line="253" w:lineRule="exact"/>
        <w:ind w:left="1036"/>
      </w:pPr>
      <w:r>
        <w:t xml:space="preserve">CPG Column: Management of menopause. </w:t>
      </w:r>
      <w:r>
        <w:rPr>
          <w:i/>
        </w:rPr>
        <w:t>JAANP</w:t>
      </w:r>
      <w:r>
        <w:t>, 13 (4), 147-161.</w:t>
      </w:r>
    </w:p>
    <w:p w14:paraId="6BA883F6" w14:textId="77777777" w:rsidR="00B50722" w:rsidRDefault="00B50722" w:rsidP="00B50722">
      <w:pPr>
        <w:pStyle w:val="BodyText"/>
        <w:ind w:left="1036" w:right="2111"/>
      </w:pPr>
      <w:r>
        <w:t xml:space="preserve">CPG Column: Treating Tobacco Use and Dependence. </w:t>
      </w:r>
      <w:r>
        <w:rPr>
          <w:i/>
        </w:rPr>
        <w:t xml:space="preserve">JAANP, </w:t>
      </w:r>
      <w:r>
        <w:t xml:space="preserve">13 (3), 100-105. CPG Column: Viral upper respiratory infections. </w:t>
      </w:r>
      <w:r>
        <w:rPr>
          <w:i/>
        </w:rPr>
        <w:t>JAANP</w:t>
      </w:r>
      <w:r>
        <w:t xml:space="preserve">, </w:t>
      </w:r>
      <w:r>
        <w:rPr>
          <w:u w:val="single"/>
        </w:rPr>
        <w:t>13</w:t>
      </w:r>
      <w:r>
        <w:t xml:space="preserve"> (2) 50-4.</w:t>
      </w:r>
    </w:p>
    <w:p w14:paraId="3ADB7120" w14:textId="77777777" w:rsidR="00B50722" w:rsidRDefault="00B50722" w:rsidP="00B50722">
      <w:pPr>
        <w:pStyle w:val="BodyText"/>
        <w:ind w:left="1036" w:right="770"/>
      </w:pPr>
      <w:r>
        <w:t xml:space="preserve">CPG Column: Evaluating and Applying Clinical Practice Guidelines. </w:t>
      </w:r>
      <w:r>
        <w:rPr>
          <w:i/>
        </w:rPr>
        <w:t>JAANP</w:t>
      </w:r>
      <w:r>
        <w:t xml:space="preserve">, </w:t>
      </w:r>
      <w:r>
        <w:rPr>
          <w:i/>
        </w:rPr>
        <w:t xml:space="preserve">13 </w:t>
      </w:r>
      <w:r>
        <w:t>(1), 3-6. (1</w:t>
      </w:r>
      <w:r>
        <w:rPr>
          <w:vertAlign w:val="superscript"/>
        </w:rPr>
        <w:t>st</w:t>
      </w:r>
      <w:r>
        <w:t xml:space="preserve"> in column series.)</w:t>
      </w:r>
    </w:p>
    <w:p w14:paraId="0F8F9CBD" w14:textId="77777777" w:rsidR="00B50722" w:rsidRDefault="00B50722" w:rsidP="00B50722">
      <w:pPr>
        <w:pStyle w:val="BodyText"/>
        <w:spacing w:before="184"/>
        <w:ind w:left="315"/>
      </w:pPr>
      <w:r>
        <w:t xml:space="preserve">Goolsby, MJ (2001). The role of computer assisted simulation in NP education. </w:t>
      </w:r>
      <w:r>
        <w:rPr>
          <w:i/>
        </w:rPr>
        <w:t xml:space="preserve">JAANP, 13 </w:t>
      </w:r>
      <w:r>
        <w:t>(2) 90-97.</w:t>
      </w:r>
    </w:p>
    <w:p w14:paraId="137CB669" w14:textId="77777777" w:rsidR="00B50722" w:rsidRDefault="00B50722" w:rsidP="00B50722">
      <w:pPr>
        <w:spacing w:before="184"/>
        <w:ind w:left="1036" w:right="591" w:hanging="720"/>
      </w:pPr>
      <w:r>
        <w:t xml:space="preserve">Goolsby, MJ (2000). Making a difference: Improving adult immunization coverage. </w:t>
      </w:r>
      <w:r>
        <w:rPr>
          <w:i/>
        </w:rPr>
        <w:t>The American Journal for Nurse Practitioners</w:t>
      </w:r>
      <w:r>
        <w:t>, 4 (8) 9-32.</w:t>
      </w:r>
    </w:p>
    <w:p w14:paraId="326E9304" w14:textId="77777777" w:rsidR="00B50722" w:rsidRDefault="00B50722" w:rsidP="00B50722">
      <w:pPr>
        <w:pStyle w:val="BodyText"/>
        <w:spacing w:before="11"/>
        <w:rPr>
          <w:sz w:val="21"/>
        </w:rPr>
      </w:pPr>
    </w:p>
    <w:p w14:paraId="570AD51F" w14:textId="77777777" w:rsidR="00B50722" w:rsidRDefault="00B50722" w:rsidP="00B50722">
      <w:pPr>
        <w:ind w:left="1036" w:hanging="720"/>
      </w:pPr>
      <w:r>
        <w:t xml:space="preserve">Goolsby, MJ (2000). The red eye: Differential diagnosis and management. </w:t>
      </w:r>
      <w:r>
        <w:rPr>
          <w:i/>
        </w:rPr>
        <w:t>The American Journal for Nurse Practitioners</w:t>
      </w:r>
      <w:r>
        <w:t>. 4 (6), 7-20.</w:t>
      </w:r>
    </w:p>
    <w:p w14:paraId="559EE9D7" w14:textId="77777777" w:rsidR="00B50722" w:rsidRDefault="00B50722" w:rsidP="00B50722">
      <w:pPr>
        <w:pStyle w:val="BodyText"/>
        <w:spacing w:before="1"/>
      </w:pPr>
    </w:p>
    <w:p w14:paraId="4C7DC64E" w14:textId="77777777" w:rsidR="00B50722" w:rsidRDefault="00B50722" w:rsidP="00B50722">
      <w:pPr>
        <w:ind w:left="1036" w:hanging="720"/>
      </w:pPr>
      <w:r>
        <w:t xml:space="preserve">Goolsby, MJ (2000). Understanding nurse practitioner preparation. </w:t>
      </w:r>
      <w:r>
        <w:rPr>
          <w:i/>
        </w:rPr>
        <w:t>The Journal of the American Academy of Nursing Practitioners</w:t>
      </w:r>
      <w:r>
        <w:t>, 12 (2) 43-48.</w:t>
      </w:r>
    </w:p>
    <w:p w14:paraId="102D7914" w14:textId="77777777" w:rsidR="00B50722" w:rsidRDefault="00B50722" w:rsidP="00B50722">
      <w:pPr>
        <w:pStyle w:val="BodyText"/>
        <w:spacing w:before="10"/>
        <w:rPr>
          <w:sz w:val="21"/>
        </w:rPr>
      </w:pPr>
    </w:p>
    <w:p w14:paraId="3B8AA678" w14:textId="77777777" w:rsidR="00B50722" w:rsidRDefault="00B50722" w:rsidP="00B50722">
      <w:pPr>
        <w:spacing w:before="1"/>
        <w:ind w:left="1036" w:right="399" w:hanging="720"/>
      </w:pPr>
      <w:r>
        <w:t xml:space="preserve">Goolsby, MJ (1998). The elusive itch: Assessment, diagnosis, and management of </w:t>
      </w:r>
      <w:proofErr w:type="spellStart"/>
      <w:r>
        <w:t>pruritis</w:t>
      </w:r>
      <w:proofErr w:type="spellEnd"/>
      <w:r>
        <w:t xml:space="preserve">. </w:t>
      </w:r>
      <w:r>
        <w:rPr>
          <w:i/>
        </w:rPr>
        <w:t>Advance for Nurse Practitioners</w:t>
      </w:r>
      <w:r>
        <w:t>, 6(11), 61-64.</w:t>
      </w:r>
    </w:p>
    <w:p w14:paraId="512117E5" w14:textId="77777777" w:rsidR="00B50722" w:rsidRDefault="00B50722" w:rsidP="00B50722">
      <w:pPr>
        <w:pStyle w:val="BodyText"/>
        <w:spacing w:before="10"/>
        <w:rPr>
          <w:sz w:val="21"/>
        </w:rPr>
      </w:pPr>
    </w:p>
    <w:p w14:paraId="7D9E7EE9" w14:textId="77777777" w:rsidR="00B50722" w:rsidRDefault="00B50722" w:rsidP="00B50722">
      <w:pPr>
        <w:pStyle w:val="BodyText"/>
        <w:spacing w:before="1"/>
        <w:ind w:left="1036" w:right="932" w:hanging="720"/>
      </w:pPr>
      <w:r>
        <w:t xml:space="preserve">Goolsby, MJ (1998). Screening, diagnosis, and management of prostate cancer: Improving primary care outcomes. </w:t>
      </w:r>
      <w:r>
        <w:rPr>
          <w:i/>
        </w:rPr>
        <w:t>Nurse Practitioner</w:t>
      </w:r>
      <w:r>
        <w:t>, 23(3), 11-16, 21-23, 42-43.</w:t>
      </w:r>
    </w:p>
    <w:p w14:paraId="44779EDD" w14:textId="77777777" w:rsidR="00B50722" w:rsidRDefault="00B50722" w:rsidP="00B50722">
      <w:pPr>
        <w:pStyle w:val="BodyText"/>
      </w:pPr>
    </w:p>
    <w:p w14:paraId="3C16659E" w14:textId="77777777" w:rsidR="00B50722" w:rsidRDefault="00B50722" w:rsidP="00B50722">
      <w:pPr>
        <w:pStyle w:val="BodyText"/>
        <w:spacing w:before="1"/>
        <w:ind w:left="1036" w:hanging="720"/>
      </w:pPr>
      <w:r>
        <w:t xml:space="preserve">Goolsby, MJ (1991). Smokeless tobacco: The health consequences of snuff and chewing tobacco. </w:t>
      </w:r>
      <w:r>
        <w:rPr>
          <w:i/>
        </w:rPr>
        <w:t>Nurse Practitioner</w:t>
      </w:r>
      <w:r>
        <w:t>, 17 (1), 24, 28, 31.</w:t>
      </w:r>
    </w:p>
    <w:p w14:paraId="4245365D" w14:textId="77777777" w:rsidR="00B50722" w:rsidRDefault="00B50722" w:rsidP="00B50722">
      <w:pPr>
        <w:sectPr w:rsidR="00B50722" w:rsidSect="00B50722">
          <w:pgSz w:w="12240" w:h="15840"/>
          <w:pgMar w:top="1200" w:right="840" w:bottom="280" w:left="980" w:header="729" w:footer="0" w:gutter="0"/>
          <w:cols w:space="720"/>
        </w:sectPr>
      </w:pPr>
    </w:p>
    <w:p w14:paraId="74437110" w14:textId="77777777" w:rsidR="00B50722" w:rsidRDefault="00B50722" w:rsidP="00B50722">
      <w:pPr>
        <w:pStyle w:val="Heading2"/>
        <w:spacing w:before="89"/>
        <w:ind w:right="1587"/>
      </w:pPr>
      <w:r>
        <w:lastRenderedPageBreak/>
        <w:t>MAJOR REFEREED PAPER &amp; POSTER PRESENTATIONS</w:t>
      </w:r>
    </w:p>
    <w:p w14:paraId="5A556680" w14:textId="77777777" w:rsidR="00B50722" w:rsidRPr="00B50722" w:rsidRDefault="00B50722" w:rsidP="00B50722">
      <w:pPr>
        <w:pStyle w:val="BodyText"/>
        <w:ind w:left="315" w:right="399"/>
        <w:rPr>
          <w:sz w:val="18"/>
          <w:szCs w:val="18"/>
        </w:rPr>
      </w:pPr>
    </w:p>
    <w:p w14:paraId="194A27BA" w14:textId="77777777" w:rsidR="00B50722" w:rsidRDefault="00B50722" w:rsidP="00B50722">
      <w:pPr>
        <w:pStyle w:val="BodyText"/>
        <w:ind w:left="315" w:right="399"/>
      </w:pPr>
      <w:r>
        <w:t xml:space="preserve">Goolsby, M. (2021). </w:t>
      </w:r>
      <w:r w:rsidRPr="0010259C">
        <w:rPr>
          <w:i/>
          <w:iCs/>
        </w:rPr>
        <w:t>Nurse Practitioner Leadership. (Keynote).</w:t>
      </w:r>
      <w:r>
        <w:t xml:space="preserve"> Presented at the FANNP National Neonatal NP Symposium, Clearwater, FL.</w:t>
      </w:r>
    </w:p>
    <w:p w14:paraId="4CE2BB46" w14:textId="77777777" w:rsidR="00B50722" w:rsidRDefault="00B50722" w:rsidP="00B50722">
      <w:pPr>
        <w:pStyle w:val="BodyText"/>
        <w:ind w:left="315" w:right="399"/>
      </w:pPr>
    </w:p>
    <w:p w14:paraId="313748D1" w14:textId="77777777" w:rsidR="00B50722" w:rsidRDefault="00B50722" w:rsidP="00B50722">
      <w:pPr>
        <w:pStyle w:val="BodyText"/>
        <w:ind w:left="315" w:right="399"/>
      </w:pPr>
      <w:r>
        <w:t xml:space="preserve">Goolsby, M. (2021). </w:t>
      </w:r>
      <w:r w:rsidRPr="0010259C">
        <w:rPr>
          <w:i/>
          <w:iCs/>
        </w:rPr>
        <w:t>Writing for Publication</w:t>
      </w:r>
      <w:r>
        <w:t>. Presented at the FAANP National Neonatal NP Symposium, Clearwater, FL.</w:t>
      </w:r>
    </w:p>
    <w:p w14:paraId="30F15258" w14:textId="77777777" w:rsidR="00B50722" w:rsidRDefault="00B50722" w:rsidP="00B50722">
      <w:pPr>
        <w:pStyle w:val="BodyText"/>
        <w:ind w:left="315" w:right="399"/>
      </w:pPr>
    </w:p>
    <w:p w14:paraId="34F0BA55" w14:textId="77777777" w:rsidR="00B50722" w:rsidRDefault="00B50722" w:rsidP="00B50722">
      <w:pPr>
        <w:pStyle w:val="BodyText"/>
        <w:ind w:left="315" w:right="399"/>
      </w:pPr>
      <w:r>
        <w:t xml:space="preserve">Goolsby, M., Pierson, C., &amp; Sheer, B. (2018). </w:t>
      </w:r>
      <w:r w:rsidRPr="0010259C">
        <w:rPr>
          <w:i/>
          <w:iCs/>
        </w:rPr>
        <w:t>Measuring Autonomy in Practice: DPBS</w:t>
      </w:r>
      <w:r>
        <w:t>. Poster presentation at the American Association of Nurse Practitioners Conference, Denver, CO.</w:t>
      </w:r>
    </w:p>
    <w:p w14:paraId="122929D8" w14:textId="77777777" w:rsidR="00B50722" w:rsidRDefault="00B50722" w:rsidP="00B50722">
      <w:pPr>
        <w:pStyle w:val="BodyText"/>
      </w:pPr>
    </w:p>
    <w:p w14:paraId="50370A93" w14:textId="77777777" w:rsidR="00B50722" w:rsidRDefault="00B50722" w:rsidP="00B50722">
      <w:pPr>
        <w:ind w:left="315" w:right="314"/>
      </w:pPr>
      <w:r>
        <w:t xml:space="preserve">Goolsby, M. (2017). </w:t>
      </w:r>
      <w:r>
        <w:rPr>
          <w:i/>
        </w:rPr>
        <w:t xml:space="preserve">Fellows Lecture Series: We Need You to Lead Us: What’s </w:t>
      </w:r>
      <w:proofErr w:type="gramStart"/>
      <w:r>
        <w:rPr>
          <w:i/>
        </w:rPr>
        <w:t>In</w:t>
      </w:r>
      <w:proofErr w:type="gramEnd"/>
      <w:r>
        <w:rPr>
          <w:i/>
        </w:rPr>
        <w:t xml:space="preserve"> Your Toolbox? </w:t>
      </w:r>
      <w:r>
        <w:t>Presented at the American Association of Nurse Practitioners Conference, Philadelphia, PA.</w:t>
      </w:r>
    </w:p>
    <w:p w14:paraId="6A9D91B3" w14:textId="77777777" w:rsidR="00B50722" w:rsidRDefault="00B50722" w:rsidP="00B50722">
      <w:pPr>
        <w:pStyle w:val="BodyText"/>
      </w:pPr>
    </w:p>
    <w:p w14:paraId="39EB7A3C" w14:textId="77777777" w:rsidR="00B50722" w:rsidRDefault="00B50722" w:rsidP="00B50722">
      <w:pPr>
        <w:ind w:left="315"/>
      </w:pPr>
      <w:r>
        <w:t xml:space="preserve">Goolsby, M. (2016). </w:t>
      </w:r>
      <w:r>
        <w:rPr>
          <w:i/>
        </w:rPr>
        <w:t xml:space="preserve">Fellows Lecture Series: It’s a Great Time to Be an NP—Call to Action. </w:t>
      </w:r>
      <w:r>
        <w:t>Presented at the                    American Association of Nurse Practitioners Conference, San Antonio, TX.</w:t>
      </w:r>
    </w:p>
    <w:p w14:paraId="19BD3374" w14:textId="77777777" w:rsidR="00B50722" w:rsidRDefault="00B50722" w:rsidP="00B50722">
      <w:pPr>
        <w:ind w:left="315"/>
      </w:pPr>
    </w:p>
    <w:p w14:paraId="0A6BB2F3" w14:textId="77777777" w:rsidR="00B50722" w:rsidRDefault="00B50722" w:rsidP="00B50722">
      <w:pPr>
        <w:ind w:left="315" w:right="474"/>
      </w:pPr>
      <w:r>
        <w:t xml:space="preserve">Goolsby, M. (2016). </w:t>
      </w:r>
      <w:r>
        <w:rPr>
          <w:i/>
        </w:rPr>
        <w:t xml:space="preserve">Current Topics: Medication Adherence &amp; Pharmaceutical Sample Use. </w:t>
      </w:r>
      <w:r>
        <w:t>Presented at the Texas NP Association Pharmacology Conference, San Antonio, TX.</w:t>
      </w:r>
    </w:p>
    <w:p w14:paraId="60BCC488" w14:textId="77777777" w:rsidR="00B50722" w:rsidRDefault="00B50722" w:rsidP="00B50722">
      <w:pPr>
        <w:pStyle w:val="BodyText"/>
        <w:spacing w:before="11"/>
        <w:rPr>
          <w:sz w:val="21"/>
        </w:rPr>
      </w:pPr>
    </w:p>
    <w:p w14:paraId="44CC6E59" w14:textId="77777777" w:rsidR="00B50722" w:rsidRDefault="00B50722" w:rsidP="00B50722">
      <w:pPr>
        <w:ind w:left="1036" w:right="344" w:hanging="720"/>
      </w:pPr>
      <w:r>
        <w:t xml:space="preserve">Goolsby, M. (2015). </w:t>
      </w:r>
      <w:r w:rsidRPr="00825D56">
        <w:rPr>
          <w:i/>
          <w:iCs/>
        </w:rPr>
        <w:t>Consultations &amp; Referrals: Enhancing the Process to Improve Outcomes</w:t>
      </w:r>
      <w:r>
        <w:t>. TNP Annual Conference, Dallas, TX.</w:t>
      </w:r>
    </w:p>
    <w:p w14:paraId="71B2171C" w14:textId="77777777" w:rsidR="00B50722" w:rsidRDefault="00B50722" w:rsidP="00B50722">
      <w:pPr>
        <w:ind w:left="1036" w:right="344" w:hanging="720"/>
      </w:pPr>
    </w:p>
    <w:p w14:paraId="582D71A6" w14:textId="77777777" w:rsidR="00B50722" w:rsidRDefault="00B50722" w:rsidP="00B50722">
      <w:pPr>
        <w:ind w:left="1036" w:right="344" w:hanging="720"/>
      </w:pPr>
      <w:r>
        <w:t xml:space="preserve">Goolsby, M. (2015). </w:t>
      </w:r>
      <w:r w:rsidRPr="00825D56">
        <w:rPr>
          <w:i/>
          <w:iCs/>
        </w:rPr>
        <w:t>Writing for Publication</w:t>
      </w:r>
      <w:r>
        <w:t>. TNP 27</w:t>
      </w:r>
      <w:r w:rsidRPr="00825D56">
        <w:rPr>
          <w:vertAlign w:val="superscript"/>
        </w:rPr>
        <w:t>th</w:t>
      </w:r>
      <w:r>
        <w:t xml:space="preserve"> Annual Conference, Dallas, TX.</w:t>
      </w:r>
    </w:p>
    <w:p w14:paraId="626DDD78" w14:textId="77777777" w:rsidR="00B50722" w:rsidRDefault="00B50722" w:rsidP="00B50722">
      <w:pPr>
        <w:ind w:left="1036" w:right="344" w:hanging="720"/>
      </w:pPr>
    </w:p>
    <w:p w14:paraId="2BD64193" w14:textId="77777777" w:rsidR="00B50722" w:rsidRDefault="00B50722" w:rsidP="00B50722">
      <w:pPr>
        <w:ind w:left="1036" w:right="344" w:hanging="720"/>
      </w:pPr>
      <w:r>
        <w:t xml:space="preserve">Goolsby, M. (2015). </w:t>
      </w:r>
      <w:r w:rsidRPr="00885F91">
        <w:rPr>
          <w:i/>
          <w:iCs/>
        </w:rPr>
        <w:t>Writing for Publication: Articles, Chapters, and Books. (part of Fellows Lecture Series).</w:t>
      </w:r>
      <w:r>
        <w:t xml:space="preserve"> Presented at the American Association of Nurse Practitioners Conference, New Orleans, LA.</w:t>
      </w:r>
    </w:p>
    <w:p w14:paraId="559E7D57" w14:textId="77777777" w:rsidR="00B50722" w:rsidRDefault="00B50722" w:rsidP="00B50722">
      <w:pPr>
        <w:ind w:left="1036" w:right="344" w:hanging="720"/>
      </w:pPr>
      <w:r>
        <w:t xml:space="preserve"> </w:t>
      </w:r>
    </w:p>
    <w:p w14:paraId="3C3B63BF" w14:textId="77777777" w:rsidR="00B50722" w:rsidRDefault="00B50722" w:rsidP="00B50722">
      <w:pPr>
        <w:ind w:left="1036" w:right="344" w:hanging="720"/>
      </w:pPr>
      <w:r>
        <w:t xml:space="preserve">Goolsby, M. (2014). </w:t>
      </w:r>
      <w:r>
        <w:rPr>
          <w:i/>
        </w:rPr>
        <w:t xml:space="preserve">Obesity: Causes, Interventions, and Actions for Primary Care Providers. </w:t>
      </w:r>
      <w:r>
        <w:t>Presented at the Association of Oklahoma NPs, Oklahoma City, OK.</w:t>
      </w:r>
    </w:p>
    <w:p w14:paraId="4D6E7ADD" w14:textId="77777777" w:rsidR="00B50722" w:rsidRDefault="00B50722" w:rsidP="00B50722">
      <w:pPr>
        <w:pStyle w:val="BodyText"/>
      </w:pPr>
    </w:p>
    <w:p w14:paraId="226C6061" w14:textId="77777777" w:rsidR="00B50722" w:rsidRDefault="00B50722" w:rsidP="00B50722">
      <w:pPr>
        <w:spacing w:before="1"/>
        <w:ind w:left="315" w:right="770"/>
      </w:pPr>
      <w:r>
        <w:t xml:space="preserve">Goolsby, M. (2014). </w:t>
      </w:r>
      <w:r>
        <w:rPr>
          <w:i/>
        </w:rPr>
        <w:t xml:space="preserve">It’s a great time to be an NP! </w:t>
      </w:r>
      <w:r>
        <w:t>Keynote address, Texas NP Association, San Antonio, TX.</w:t>
      </w:r>
    </w:p>
    <w:p w14:paraId="32BA38E3" w14:textId="77777777" w:rsidR="00B50722" w:rsidRDefault="00B50722" w:rsidP="00B50722">
      <w:pPr>
        <w:pStyle w:val="BodyText"/>
        <w:spacing w:before="10"/>
        <w:rPr>
          <w:sz w:val="21"/>
        </w:rPr>
      </w:pPr>
    </w:p>
    <w:p w14:paraId="2D253987" w14:textId="77777777" w:rsidR="00B50722" w:rsidRDefault="00B50722" w:rsidP="00B50722">
      <w:pPr>
        <w:spacing w:before="1"/>
        <w:ind w:left="315"/>
        <w:rPr>
          <w:i/>
        </w:rPr>
      </w:pPr>
      <w:r>
        <w:t xml:space="preserve">Goolsby, M. (2014) </w:t>
      </w:r>
      <w:r>
        <w:rPr>
          <w:i/>
        </w:rPr>
        <w:t>Formal Mentorship: Expanding Access to APN Professional Development Opportunities.</w:t>
      </w:r>
    </w:p>
    <w:p w14:paraId="081CBA73" w14:textId="77777777" w:rsidR="00B50722" w:rsidRDefault="00B50722" w:rsidP="00B50722">
      <w:pPr>
        <w:pStyle w:val="BodyText"/>
        <w:ind w:left="1036"/>
      </w:pPr>
      <w:r>
        <w:t>Presented at 8</w:t>
      </w:r>
      <w:r>
        <w:rPr>
          <w:vertAlign w:val="superscript"/>
        </w:rPr>
        <w:t>th</w:t>
      </w:r>
      <w:r>
        <w:t xml:space="preserve"> ICN INP/APNN Conference. Helsinki, Finland.</w:t>
      </w:r>
    </w:p>
    <w:p w14:paraId="51298F6A" w14:textId="77777777" w:rsidR="00B50722" w:rsidRDefault="00B50722" w:rsidP="00B50722">
      <w:pPr>
        <w:spacing w:before="229"/>
        <w:ind w:left="1091" w:right="1244" w:hanging="776"/>
      </w:pPr>
      <w:r>
        <w:t xml:space="preserve">Goolsby, M. (2014) </w:t>
      </w:r>
      <w:r>
        <w:rPr>
          <w:i/>
        </w:rPr>
        <w:t>US Nurse Practitioners: Expanding Access in Rural Areas</w:t>
      </w:r>
      <w:r>
        <w:t>. Presented at 8</w:t>
      </w:r>
      <w:r>
        <w:rPr>
          <w:vertAlign w:val="superscript"/>
        </w:rPr>
        <w:t>th</w:t>
      </w:r>
      <w:r>
        <w:t xml:space="preserve"> ICN INP/APNN Conference. Helsinki, Finland.</w:t>
      </w:r>
    </w:p>
    <w:p w14:paraId="426FB3D8" w14:textId="77777777" w:rsidR="00B50722" w:rsidRDefault="00B50722" w:rsidP="00B50722">
      <w:pPr>
        <w:pStyle w:val="BodyText"/>
        <w:spacing w:before="1"/>
        <w:rPr>
          <w:sz w:val="20"/>
        </w:rPr>
      </w:pPr>
    </w:p>
    <w:p w14:paraId="5253333E" w14:textId="77777777" w:rsidR="00B50722" w:rsidRDefault="00B50722" w:rsidP="00B50722">
      <w:pPr>
        <w:ind w:left="1036" w:right="1163" w:hanging="720"/>
      </w:pPr>
      <w:r>
        <w:t xml:space="preserve">Goolsby, M. (2014) </w:t>
      </w:r>
      <w:r>
        <w:rPr>
          <w:i/>
        </w:rPr>
        <w:t>Medication Adherence: A Global Health Crisis</w:t>
      </w:r>
      <w:r>
        <w:t>. Presented at 8</w:t>
      </w:r>
      <w:r>
        <w:rPr>
          <w:vertAlign w:val="superscript"/>
        </w:rPr>
        <w:t>th</w:t>
      </w:r>
      <w:r>
        <w:t xml:space="preserve"> ICN INP/APNN Conference, Helsinki, Finland.</w:t>
      </w:r>
    </w:p>
    <w:p w14:paraId="5CE1C031" w14:textId="77777777" w:rsidR="00B50722" w:rsidRDefault="00B50722" w:rsidP="00B50722">
      <w:pPr>
        <w:pStyle w:val="BodyText"/>
        <w:rPr>
          <w:sz w:val="20"/>
        </w:rPr>
      </w:pPr>
    </w:p>
    <w:p w14:paraId="5B96FC81" w14:textId="77777777" w:rsidR="00B50722" w:rsidRDefault="00B50722" w:rsidP="00B50722">
      <w:pPr>
        <w:ind w:left="1036" w:right="453" w:hanging="720"/>
      </w:pPr>
      <w:r>
        <w:t xml:space="preserve">Kamath, S, Burt, V, Goolsby, M, and Thomas, L. (2012). </w:t>
      </w:r>
      <w:r>
        <w:rPr>
          <w:i/>
        </w:rPr>
        <w:t>A Comparison of Cardiac Rehabilitation Outcomes Based on Exercise Sessions Attended</w:t>
      </w:r>
      <w:r>
        <w:t>. Poster presented at American Association of Cardiovascular and Pulmonary Rehabilitation, Orlando, FL.</w:t>
      </w:r>
    </w:p>
    <w:p w14:paraId="4A61BF7F" w14:textId="77777777" w:rsidR="00B50722" w:rsidRDefault="00B50722" w:rsidP="00B50722">
      <w:pPr>
        <w:pStyle w:val="BodyText"/>
        <w:rPr>
          <w:sz w:val="20"/>
        </w:rPr>
      </w:pPr>
    </w:p>
    <w:p w14:paraId="0B44DF20" w14:textId="77777777" w:rsidR="00B50722" w:rsidRDefault="00B50722" w:rsidP="00B50722">
      <w:pPr>
        <w:spacing w:line="458" w:lineRule="auto"/>
        <w:ind w:left="315" w:right="770"/>
      </w:pPr>
    </w:p>
    <w:p w14:paraId="22FC54CA" w14:textId="0059ACC0" w:rsidR="00B50722" w:rsidRDefault="00B50722" w:rsidP="00B50722">
      <w:pPr>
        <w:spacing w:line="458" w:lineRule="auto"/>
        <w:ind w:left="315" w:right="770"/>
      </w:pPr>
      <w:r>
        <w:lastRenderedPageBreak/>
        <w:t xml:space="preserve">Goolsby, MJ, Wynne JE, &amp; Jessup A (2012). </w:t>
      </w:r>
      <w:r>
        <w:rPr>
          <w:i/>
        </w:rPr>
        <w:t>CE Issues-2012 Update</w:t>
      </w:r>
      <w:r>
        <w:t xml:space="preserve">. Presented at AANP, Orlando, FL. Goolsby, MJ (2011). </w:t>
      </w:r>
      <w:r>
        <w:rPr>
          <w:i/>
        </w:rPr>
        <w:t>Grant-Writing</w:t>
      </w:r>
      <w:r>
        <w:t xml:space="preserve">. Presented at </w:t>
      </w:r>
      <w:proofErr w:type="gramStart"/>
      <w:r>
        <w:t>the AANP</w:t>
      </w:r>
      <w:proofErr w:type="gramEnd"/>
      <w:r>
        <w:t>, Las Vegas, NV.</w:t>
      </w:r>
    </w:p>
    <w:p w14:paraId="454D8134" w14:textId="77777777" w:rsidR="00B50722" w:rsidRDefault="00B50722" w:rsidP="00B50722">
      <w:pPr>
        <w:pStyle w:val="BodyText"/>
        <w:spacing w:line="253" w:lineRule="exact"/>
        <w:ind w:left="315"/>
      </w:pPr>
      <w:r>
        <w:t xml:space="preserve">Goolsby, MJ &amp; Wynne, JE (2011). </w:t>
      </w:r>
      <w:r>
        <w:rPr>
          <w:i/>
        </w:rPr>
        <w:t>NP CE Issues</w:t>
      </w:r>
      <w:r>
        <w:t xml:space="preserve">. Presented at </w:t>
      </w:r>
      <w:proofErr w:type="gramStart"/>
      <w:r>
        <w:t>the AANP</w:t>
      </w:r>
      <w:proofErr w:type="gramEnd"/>
      <w:r>
        <w:t>, Las Vegas, NV.</w:t>
      </w:r>
    </w:p>
    <w:p w14:paraId="49628E18" w14:textId="77777777" w:rsidR="00B50722" w:rsidRDefault="00B50722" w:rsidP="00B50722">
      <w:pPr>
        <w:pStyle w:val="BodyText"/>
        <w:spacing w:before="11"/>
        <w:rPr>
          <w:sz w:val="19"/>
        </w:rPr>
      </w:pPr>
    </w:p>
    <w:p w14:paraId="64F1FF44" w14:textId="77777777" w:rsidR="00B50722" w:rsidRDefault="00B50722" w:rsidP="00B50722">
      <w:pPr>
        <w:ind w:left="315"/>
      </w:pPr>
      <w:r>
        <w:t xml:space="preserve">Goolsby, MJ (2011). </w:t>
      </w:r>
      <w:r>
        <w:rPr>
          <w:i/>
        </w:rPr>
        <w:t>Practice-Based Research &amp; Research-Based Practice</w:t>
      </w:r>
      <w:r>
        <w:t>. Presented at AANP, Las Vegas.</w:t>
      </w:r>
    </w:p>
    <w:p w14:paraId="32DAB7A9" w14:textId="77777777" w:rsidR="00B50722" w:rsidRDefault="00B50722" w:rsidP="00B50722">
      <w:pPr>
        <w:pStyle w:val="BodyText"/>
        <w:rPr>
          <w:sz w:val="20"/>
        </w:rPr>
      </w:pPr>
    </w:p>
    <w:p w14:paraId="0BC48DB6" w14:textId="77777777" w:rsidR="00B50722" w:rsidRDefault="00B50722" w:rsidP="00B50722">
      <w:pPr>
        <w:spacing w:before="1"/>
        <w:ind w:left="1036" w:right="594" w:hanging="720"/>
      </w:pPr>
      <w:r>
        <w:t xml:space="preserve">Goolsby, MJ (2011). </w:t>
      </w:r>
      <w:r>
        <w:rPr>
          <w:i/>
        </w:rPr>
        <w:t>25 Years of NP Sample Survey Data: Geospatial Mapping for the Future</w:t>
      </w:r>
      <w:r>
        <w:t>. Presented at the NONPF 38</w:t>
      </w:r>
      <w:r>
        <w:rPr>
          <w:vertAlign w:val="superscript"/>
        </w:rPr>
        <w:t>th</w:t>
      </w:r>
      <w:r>
        <w:t xml:space="preserve"> Annual Conference.</w:t>
      </w:r>
    </w:p>
    <w:p w14:paraId="0E7D4541" w14:textId="77777777" w:rsidR="00B50722" w:rsidRDefault="00B50722" w:rsidP="00B50722">
      <w:pPr>
        <w:spacing w:before="229"/>
        <w:ind w:left="1036" w:right="1146" w:hanging="720"/>
      </w:pPr>
      <w:r>
        <w:t xml:space="preserve">Goolsby, MJ, Wynne, JE, and Mayhew, J (2010) </w:t>
      </w:r>
      <w:r>
        <w:rPr>
          <w:i/>
        </w:rPr>
        <w:t>Successful Grant-Writing to Support Educational Initiatives: A Professional Society and Pharmaceutical Industry Perspective</w:t>
      </w:r>
      <w:r>
        <w:t>. Presented at the American Society of Association Executives Healthcare Conference, Chicago, IL.</w:t>
      </w:r>
    </w:p>
    <w:p w14:paraId="76D682AF" w14:textId="77777777" w:rsidR="00B50722" w:rsidRDefault="00B50722" w:rsidP="00B50722">
      <w:pPr>
        <w:pStyle w:val="BodyText"/>
        <w:rPr>
          <w:sz w:val="20"/>
        </w:rPr>
      </w:pPr>
    </w:p>
    <w:p w14:paraId="1E607CFF" w14:textId="77777777" w:rsidR="00B50722" w:rsidRDefault="00B50722" w:rsidP="00B50722">
      <w:pPr>
        <w:ind w:left="1036" w:right="405" w:hanging="720"/>
      </w:pPr>
      <w:r>
        <w:t xml:space="preserve">Goolsby, MJ &amp; Wynne, JE (2010, June). </w:t>
      </w:r>
      <w:r>
        <w:rPr>
          <w:i/>
        </w:rPr>
        <w:t>NP CE Issues for Providers</w:t>
      </w:r>
      <w:r>
        <w:t xml:space="preserve">. Paper presented at </w:t>
      </w:r>
      <w:proofErr w:type="gramStart"/>
      <w:r>
        <w:t>the AANP</w:t>
      </w:r>
      <w:proofErr w:type="gramEnd"/>
      <w:r>
        <w:t>, Phoenix, AZ.</w:t>
      </w:r>
    </w:p>
    <w:p w14:paraId="76A7FB34" w14:textId="77777777" w:rsidR="00B50722" w:rsidRDefault="00B50722" w:rsidP="00B50722">
      <w:pPr>
        <w:pStyle w:val="BodyText"/>
        <w:spacing w:before="1"/>
        <w:rPr>
          <w:sz w:val="20"/>
        </w:rPr>
      </w:pPr>
    </w:p>
    <w:p w14:paraId="255CFF6A" w14:textId="77777777" w:rsidR="00B50722" w:rsidRDefault="00B50722" w:rsidP="00B50722">
      <w:pPr>
        <w:ind w:left="315"/>
      </w:pPr>
      <w:r>
        <w:t xml:space="preserve">Goolsby, MJ (2010). </w:t>
      </w:r>
      <w:r>
        <w:rPr>
          <w:i/>
        </w:rPr>
        <w:t>Mentorship for NPs</w:t>
      </w:r>
      <w:r>
        <w:t xml:space="preserve">. Paper presented at </w:t>
      </w:r>
      <w:proofErr w:type="gramStart"/>
      <w:r>
        <w:t>the AANP</w:t>
      </w:r>
      <w:proofErr w:type="gramEnd"/>
      <w:r>
        <w:t>, Phoenix, AZ.</w:t>
      </w:r>
    </w:p>
    <w:p w14:paraId="7BBF535B" w14:textId="77777777" w:rsidR="00B50722" w:rsidRDefault="00B50722" w:rsidP="00B50722">
      <w:pPr>
        <w:pStyle w:val="BodyText"/>
        <w:rPr>
          <w:sz w:val="20"/>
        </w:rPr>
      </w:pPr>
    </w:p>
    <w:p w14:paraId="75EDBFB1" w14:textId="77777777" w:rsidR="00B50722" w:rsidRDefault="00B50722" w:rsidP="00B50722">
      <w:pPr>
        <w:ind w:left="1036" w:right="1138" w:hanging="720"/>
      </w:pPr>
      <w:r>
        <w:t xml:space="preserve">Goolsby, MJ &amp; Berg, J (2010, Apr). </w:t>
      </w:r>
      <w:r>
        <w:rPr>
          <w:i/>
        </w:rPr>
        <w:t>Fellows of the American Academy of Nurse Practitioners</w:t>
      </w:r>
      <w:r>
        <w:t xml:space="preserve">. Poster </w:t>
      </w:r>
      <w:r w:rsidRPr="001A77C8">
        <w:rPr>
          <w:b/>
          <w:bCs/>
        </w:rPr>
        <w:t>p</w:t>
      </w:r>
      <w:r>
        <w:t>resented at the National Organization of NP Faculties, Washington, DC.</w:t>
      </w:r>
    </w:p>
    <w:p w14:paraId="3CDFF066" w14:textId="77777777" w:rsidR="00B50722" w:rsidRDefault="00B50722" w:rsidP="00B50722"/>
    <w:p w14:paraId="76163FB6" w14:textId="77777777" w:rsidR="00B50722" w:rsidRDefault="00B50722" w:rsidP="00B50722">
      <w:pPr>
        <w:spacing w:before="90"/>
        <w:ind w:left="1036" w:hanging="720"/>
      </w:pPr>
      <w:r>
        <w:t xml:space="preserve">Goolsby, MJ &amp; Wynne, JE (2009, June). </w:t>
      </w:r>
      <w:r>
        <w:rPr>
          <w:i/>
        </w:rPr>
        <w:t>Implementing PI in Clinical Setting</w:t>
      </w:r>
      <w:r>
        <w:t>. Paper presented at the</w:t>
      </w:r>
      <w:r>
        <w:rPr>
          <w:spacing w:val="-29"/>
        </w:rPr>
        <w:t xml:space="preserve"> </w:t>
      </w:r>
      <w:r>
        <w:t>AANP, Nashville,</w:t>
      </w:r>
      <w:r>
        <w:rPr>
          <w:spacing w:val="-1"/>
        </w:rPr>
        <w:t xml:space="preserve"> </w:t>
      </w:r>
      <w:r>
        <w:t>TN.</w:t>
      </w:r>
    </w:p>
    <w:p w14:paraId="4E970DF8" w14:textId="77777777" w:rsidR="00B50722" w:rsidRDefault="00B50722" w:rsidP="00B50722">
      <w:pPr>
        <w:spacing w:before="1"/>
        <w:ind w:left="1036" w:right="770" w:hanging="720"/>
      </w:pPr>
    </w:p>
    <w:p w14:paraId="13FFCFD1" w14:textId="77777777" w:rsidR="00B50722" w:rsidRDefault="00B50722" w:rsidP="00B50722">
      <w:pPr>
        <w:spacing w:before="1"/>
        <w:ind w:left="1036" w:right="770" w:hanging="720"/>
      </w:pPr>
      <w:r>
        <w:t xml:space="preserve">Goolsby, MJ &amp; Wynne, JE (2009, June). </w:t>
      </w:r>
      <w:r>
        <w:rPr>
          <w:i/>
        </w:rPr>
        <w:t>NP CE Accreditation and Funding Issues</w:t>
      </w:r>
      <w:r>
        <w:t>. Presented at AANP, Nashville,</w:t>
      </w:r>
      <w:r>
        <w:rPr>
          <w:spacing w:val="-1"/>
        </w:rPr>
        <w:t xml:space="preserve"> </w:t>
      </w:r>
      <w:r>
        <w:t>TN.</w:t>
      </w:r>
    </w:p>
    <w:p w14:paraId="57D44DE8" w14:textId="77777777" w:rsidR="00B50722" w:rsidRDefault="00B50722" w:rsidP="00B50722">
      <w:pPr>
        <w:pStyle w:val="BodyText"/>
        <w:spacing w:before="7" w:line="500" w:lineRule="atLeast"/>
        <w:ind w:left="315"/>
        <w:rPr>
          <w:i/>
        </w:rPr>
      </w:pPr>
      <w:r>
        <w:t xml:space="preserve">Goolsby, M.J. (2008, Sept). </w:t>
      </w:r>
      <w:r>
        <w:rPr>
          <w:i/>
        </w:rPr>
        <w:t xml:space="preserve">Distance Mentorship. </w:t>
      </w:r>
      <w:r>
        <w:t xml:space="preserve">Paper presented at the meeting of INPAPNN, Toronto, CA. Goolsby, M.J. (moderator) with Thomas, G, Brassard, A, and Alexander, L. (2008, June). </w:t>
      </w:r>
      <w:r>
        <w:rPr>
          <w:i/>
        </w:rPr>
        <w:t>AANP &amp; AAPA:</w:t>
      </w:r>
    </w:p>
    <w:p w14:paraId="06BD93FA" w14:textId="77777777" w:rsidR="00B50722" w:rsidRDefault="00B50722" w:rsidP="00B50722">
      <w:pPr>
        <w:spacing w:before="5"/>
        <w:ind w:left="1036"/>
      </w:pPr>
      <w:r>
        <w:rPr>
          <w:i/>
        </w:rPr>
        <w:t xml:space="preserve">Exploring the issues of practicing together.  </w:t>
      </w:r>
      <w:r>
        <w:t>Panel discussion at AANP, National Harbor,</w:t>
      </w:r>
      <w:r>
        <w:rPr>
          <w:spacing w:val="8"/>
        </w:rPr>
        <w:t xml:space="preserve"> </w:t>
      </w:r>
      <w:r>
        <w:t>MD.</w:t>
      </w:r>
    </w:p>
    <w:p w14:paraId="31E2975E" w14:textId="77777777" w:rsidR="00B50722" w:rsidRDefault="00B50722" w:rsidP="00B50722">
      <w:pPr>
        <w:pStyle w:val="BodyText"/>
      </w:pPr>
    </w:p>
    <w:p w14:paraId="5CD5B7CE" w14:textId="77777777" w:rsidR="00B50722" w:rsidRDefault="00B50722" w:rsidP="00B50722">
      <w:pPr>
        <w:spacing w:before="1"/>
        <w:ind w:left="1036" w:right="770" w:hanging="720"/>
      </w:pPr>
      <w:r>
        <w:t xml:space="preserve">Goolsby, M.J. (moderator) with Adams, M, Arney, T, and Roberts, M. (2008, June). </w:t>
      </w:r>
      <w:r>
        <w:rPr>
          <w:i/>
        </w:rPr>
        <w:t>Carving your</w:t>
      </w:r>
      <w:r>
        <w:rPr>
          <w:i/>
          <w:spacing w:val="-21"/>
        </w:rPr>
        <w:t xml:space="preserve"> </w:t>
      </w:r>
      <w:r>
        <w:rPr>
          <w:i/>
        </w:rPr>
        <w:t xml:space="preserve">niche: Moving into subspecialty practice. </w:t>
      </w:r>
      <w:r>
        <w:t>Panel at the meeting of the AANP, National Harbor,</w:t>
      </w:r>
      <w:r>
        <w:rPr>
          <w:spacing w:val="37"/>
        </w:rPr>
        <w:t xml:space="preserve"> </w:t>
      </w:r>
      <w:r>
        <w:t>MD.</w:t>
      </w:r>
    </w:p>
    <w:p w14:paraId="0DF93EB1" w14:textId="77777777" w:rsidR="00B50722" w:rsidRDefault="00B50722" w:rsidP="00B50722">
      <w:pPr>
        <w:pStyle w:val="BodyText"/>
        <w:spacing w:before="10"/>
        <w:rPr>
          <w:sz w:val="21"/>
        </w:rPr>
      </w:pPr>
    </w:p>
    <w:p w14:paraId="2DE6D283" w14:textId="77777777" w:rsidR="00B50722" w:rsidRDefault="00B50722" w:rsidP="00B50722">
      <w:pPr>
        <w:ind w:left="1036" w:right="770" w:hanging="720"/>
      </w:pPr>
      <w:r>
        <w:t xml:space="preserve">Goolsby, M.J. &amp; Wynne, JE (2008, May). </w:t>
      </w:r>
      <w:r>
        <w:rPr>
          <w:i/>
        </w:rPr>
        <w:t>Interprofessional Education: Nurse practitioners’ educational needs</w:t>
      </w:r>
      <w:r>
        <w:t>. Paper presented at the biennial meeting of CME Congress, Vancouver, BC.</w:t>
      </w:r>
    </w:p>
    <w:p w14:paraId="0B26A6A3" w14:textId="77777777" w:rsidR="00B50722" w:rsidRDefault="00B50722" w:rsidP="00B50722">
      <w:pPr>
        <w:pStyle w:val="BodyText"/>
        <w:spacing w:before="1"/>
      </w:pPr>
    </w:p>
    <w:p w14:paraId="64D373C9" w14:textId="77777777" w:rsidR="00B50722" w:rsidRDefault="00B50722" w:rsidP="00B50722">
      <w:pPr>
        <w:ind w:left="1036" w:right="408" w:hanging="720"/>
      </w:pPr>
      <w:r>
        <w:t xml:space="preserve">Goolsby, M.J. (2008, Jan). </w:t>
      </w:r>
      <w:r>
        <w:rPr>
          <w:i/>
        </w:rPr>
        <w:t>Nurse practitioners: An important CHE audience</w:t>
      </w:r>
      <w:r>
        <w:t>. Paper presented at the meeting of Alliance for CME, Orlando, FL.</w:t>
      </w:r>
    </w:p>
    <w:p w14:paraId="1F0DC52E" w14:textId="77777777" w:rsidR="00B50722" w:rsidRDefault="00B50722" w:rsidP="00B50722">
      <w:pPr>
        <w:pStyle w:val="BodyText"/>
        <w:rPr>
          <w:sz w:val="20"/>
        </w:rPr>
      </w:pPr>
    </w:p>
    <w:p w14:paraId="6E524369" w14:textId="77777777" w:rsidR="00B50722" w:rsidRDefault="00B50722" w:rsidP="00B50722">
      <w:pPr>
        <w:ind w:left="1036" w:right="753" w:hanging="720"/>
      </w:pPr>
      <w:r>
        <w:lastRenderedPageBreak/>
        <w:t xml:space="preserve">Goolsby, M.J. (2007, Nov). </w:t>
      </w:r>
      <w:r>
        <w:rPr>
          <w:i/>
        </w:rPr>
        <w:t>U.S. nurse practitioner continuing education needs</w:t>
      </w:r>
      <w:r>
        <w:t>. Paper presented at Sigma Theta Tau International (STTI). Baltimore, MD.</w:t>
      </w:r>
    </w:p>
    <w:p w14:paraId="64F0FAD8" w14:textId="77777777" w:rsidR="00B50722" w:rsidRDefault="00B50722" w:rsidP="00B50722">
      <w:pPr>
        <w:pStyle w:val="BodyText"/>
        <w:spacing w:before="11"/>
        <w:rPr>
          <w:sz w:val="19"/>
        </w:rPr>
      </w:pPr>
    </w:p>
    <w:p w14:paraId="0BD4194C" w14:textId="77777777" w:rsidR="00B50722" w:rsidRDefault="00B50722" w:rsidP="00B50722">
      <w:pPr>
        <w:ind w:left="1036" w:right="770" w:hanging="720"/>
      </w:pPr>
      <w:r>
        <w:t xml:space="preserve">Goolsby, M.J. &amp; Kennedy-Malone, L. (2007, Nov). </w:t>
      </w:r>
      <w:r>
        <w:rPr>
          <w:i/>
        </w:rPr>
        <w:t>Development and implementation of the FAANP mentorship program</w:t>
      </w:r>
      <w:r>
        <w:t xml:space="preserve">. Paper presented at </w:t>
      </w:r>
      <w:proofErr w:type="gramStart"/>
      <w:r>
        <w:t>STTI,.</w:t>
      </w:r>
      <w:proofErr w:type="gramEnd"/>
      <w:r>
        <w:t xml:space="preserve"> Baltimore, MD.</w:t>
      </w:r>
    </w:p>
    <w:p w14:paraId="62DB3081" w14:textId="77777777" w:rsidR="00B50722" w:rsidRDefault="00B50722" w:rsidP="00B50722">
      <w:pPr>
        <w:pStyle w:val="BodyText"/>
        <w:spacing w:before="11"/>
        <w:rPr>
          <w:sz w:val="19"/>
        </w:rPr>
      </w:pPr>
    </w:p>
    <w:p w14:paraId="0DE0B20A" w14:textId="77777777" w:rsidR="00B50722" w:rsidRDefault="00B50722" w:rsidP="00B50722">
      <w:pPr>
        <w:ind w:left="1036" w:hanging="720"/>
      </w:pPr>
      <w:r>
        <w:t xml:space="preserve">Goolsby, M.J. (2007, Nov). </w:t>
      </w:r>
      <w:r>
        <w:rPr>
          <w:i/>
        </w:rPr>
        <w:t xml:space="preserve">Primary care nurse practitioner: Defining patient encounters. </w:t>
      </w:r>
      <w:r>
        <w:t>Paper presented at STTI, Baltimore, MD.</w:t>
      </w:r>
    </w:p>
    <w:p w14:paraId="001ACFB3" w14:textId="77777777" w:rsidR="00B50722" w:rsidRDefault="00B50722" w:rsidP="00B50722">
      <w:pPr>
        <w:pStyle w:val="BodyText"/>
        <w:spacing w:before="1"/>
        <w:rPr>
          <w:sz w:val="20"/>
        </w:rPr>
      </w:pPr>
    </w:p>
    <w:p w14:paraId="1F9EC3FF" w14:textId="77777777" w:rsidR="00B50722" w:rsidRDefault="00B50722" w:rsidP="00B50722">
      <w:pPr>
        <w:ind w:left="1036" w:right="770" w:hanging="720"/>
      </w:pPr>
      <w:r>
        <w:t xml:space="preserve">Goolsby, M.J. (2007, Jun). </w:t>
      </w:r>
      <w:r>
        <w:rPr>
          <w:i/>
        </w:rPr>
        <w:t>Mentorship Principles and Practices</w:t>
      </w:r>
      <w:r>
        <w:t>. Presentation at meeting of AANP Indianapolis, IN.</w:t>
      </w:r>
    </w:p>
    <w:p w14:paraId="28D1C96F" w14:textId="77777777" w:rsidR="00B50722" w:rsidRDefault="00B50722" w:rsidP="00B50722">
      <w:pPr>
        <w:pStyle w:val="BodyText"/>
        <w:rPr>
          <w:sz w:val="20"/>
        </w:rPr>
      </w:pPr>
    </w:p>
    <w:p w14:paraId="1329673E" w14:textId="77777777" w:rsidR="00B50722" w:rsidRDefault="00B50722" w:rsidP="00B50722">
      <w:pPr>
        <w:ind w:left="1036" w:right="770" w:hanging="720"/>
      </w:pPr>
      <w:r>
        <w:t xml:space="preserve">Goolsby, M.J. (2007, Jun). </w:t>
      </w:r>
      <w:r>
        <w:rPr>
          <w:i/>
        </w:rPr>
        <w:t>Red Eye: Don’t be blind to a potential cause of vision loss</w:t>
      </w:r>
      <w:r>
        <w:t>. Presentation at meeting of AANP Indianapolis, IN.</w:t>
      </w:r>
    </w:p>
    <w:p w14:paraId="366A66AD" w14:textId="77777777" w:rsidR="00B50722" w:rsidRDefault="00B50722" w:rsidP="00B50722">
      <w:pPr>
        <w:pStyle w:val="BodyText"/>
        <w:rPr>
          <w:sz w:val="20"/>
        </w:rPr>
      </w:pPr>
    </w:p>
    <w:p w14:paraId="2AF1DAAF" w14:textId="77777777" w:rsidR="00B50722" w:rsidRDefault="00B50722" w:rsidP="00B50722">
      <w:pPr>
        <w:ind w:left="1036" w:right="591" w:hanging="720"/>
      </w:pPr>
      <w:r>
        <w:t xml:space="preserve">Goolsby, M.J. (2007, Jun). </w:t>
      </w:r>
      <w:r>
        <w:rPr>
          <w:i/>
        </w:rPr>
        <w:t>Evidence-Based Practice and Practice-Based Learning</w:t>
      </w:r>
      <w:r>
        <w:t>. Presentation at meeting of AANP Indianapolis, IN.</w:t>
      </w:r>
    </w:p>
    <w:p w14:paraId="1B5F2B44" w14:textId="77777777" w:rsidR="00B50722" w:rsidRDefault="00B50722" w:rsidP="00B50722">
      <w:pPr>
        <w:pStyle w:val="BodyText"/>
        <w:spacing w:before="11"/>
        <w:rPr>
          <w:sz w:val="19"/>
        </w:rPr>
      </w:pPr>
    </w:p>
    <w:p w14:paraId="2D0B9251" w14:textId="77777777" w:rsidR="00B50722" w:rsidRDefault="00B50722" w:rsidP="00B50722">
      <w:pPr>
        <w:ind w:left="1036" w:right="770" w:hanging="720"/>
      </w:pPr>
      <w:r>
        <w:t xml:space="preserve">Goolsby, M.J. (2007, Jun). </w:t>
      </w:r>
      <w:r>
        <w:rPr>
          <w:i/>
        </w:rPr>
        <w:t>Nurse practitioners 2005-2006: Summary of AANP surveys</w:t>
      </w:r>
      <w:r>
        <w:t>. Presentation at meeting of AANP Indianapolis, IN.</w:t>
      </w:r>
    </w:p>
    <w:p w14:paraId="2FF8F343" w14:textId="77777777" w:rsidR="00B50722" w:rsidRDefault="00B50722" w:rsidP="00B50722">
      <w:pPr>
        <w:pStyle w:val="BodyText"/>
        <w:spacing w:before="1"/>
        <w:rPr>
          <w:sz w:val="20"/>
        </w:rPr>
      </w:pPr>
    </w:p>
    <w:p w14:paraId="7C990FE7" w14:textId="77777777" w:rsidR="00B50722" w:rsidRDefault="00B50722" w:rsidP="00B50722">
      <w:pPr>
        <w:ind w:left="1036" w:right="968" w:hanging="720"/>
      </w:pPr>
      <w:r>
        <w:t xml:space="preserve">Goolsby, M.J. (2006, Oct). </w:t>
      </w:r>
      <w:r>
        <w:rPr>
          <w:i/>
        </w:rPr>
        <w:t>Magnet Recognition: Enhancing Workforce</w:t>
      </w:r>
      <w:r>
        <w:t>. Presented at VHA Conference, Denver.</w:t>
      </w:r>
    </w:p>
    <w:p w14:paraId="17040476" w14:textId="77777777" w:rsidR="00B50722" w:rsidRDefault="00B50722" w:rsidP="00B50722">
      <w:pPr>
        <w:pStyle w:val="BodyText"/>
        <w:spacing w:before="11"/>
        <w:rPr>
          <w:sz w:val="19"/>
        </w:rPr>
      </w:pPr>
    </w:p>
    <w:p w14:paraId="102BD9F1" w14:textId="77777777" w:rsidR="00B50722" w:rsidRDefault="00B50722" w:rsidP="00B50722">
      <w:pPr>
        <w:ind w:left="1036" w:hanging="720"/>
      </w:pPr>
      <w:r>
        <w:t xml:space="preserve">Goolsby, M.J.; Resnick, B., Boyd, L., and Duffy, E. (2006, Sep). </w:t>
      </w:r>
      <w:r>
        <w:rPr>
          <w:i/>
        </w:rPr>
        <w:t>Applied Clinical Research for the Busy Practitioner: Advanced Workshop</w:t>
      </w:r>
      <w:r>
        <w:t>. Paper presented at meeting of NCGNP. Sawgrass FL.</w:t>
      </w:r>
    </w:p>
    <w:p w14:paraId="7D54B96E" w14:textId="77777777" w:rsidR="00B50722" w:rsidRDefault="00B50722" w:rsidP="00B50722">
      <w:pPr>
        <w:pStyle w:val="BodyText"/>
        <w:spacing w:before="11"/>
        <w:rPr>
          <w:sz w:val="19"/>
        </w:rPr>
      </w:pPr>
    </w:p>
    <w:p w14:paraId="365AAAB8" w14:textId="77777777" w:rsidR="00B50722" w:rsidRDefault="00B50722" w:rsidP="00B50722">
      <w:pPr>
        <w:ind w:left="1036" w:hanging="720"/>
      </w:pPr>
      <w:r>
        <w:t xml:space="preserve">Towers, J. &amp; Goolsby, M.J. (2006, Jun). </w:t>
      </w:r>
      <w:r>
        <w:rPr>
          <w:i/>
        </w:rPr>
        <w:t>DNP: Discussion and Issues</w:t>
      </w:r>
      <w:r>
        <w:t>. Paper presented at meeting of AANP, Grapevine, TX.</w:t>
      </w:r>
    </w:p>
    <w:p w14:paraId="4F543520" w14:textId="77777777" w:rsidR="00B50722" w:rsidRDefault="00B50722" w:rsidP="00B50722">
      <w:pPr>
        <w:pStyle w:val="BodyText"/>
        <w:spacing w:before="1"/>
        <w:rPr>
          <w:sz w:val="20"/>
        </w:rPr>
      </w:pPr>
    </w:p>
    <w:p w14:paraId="6C86F61F" w14:textId="77777777" w:rsidR="00B50722" w:rsidRDefault="00B50722" w:rsidP="00B50722">
      <w:pPr>
        <w:ind w:left="1036" w:right="408" w:hanging="720"/>
      </w:pPr>
      <w:r>
        <w:t xml:space="preserve">Goolsby, M.J. (2006, Jun). </w:t>
      </w:r>
      <w:r>
        <w:rPr>
          <w:i/>
        </w:rPr>
        <w:t>Innovative strategies for measuring outcomes of care</w:t>
      </w:r>
      <w:r>
        <w:t>. Paper presented at meeting of AANP, Grapevine, TX.</w:t>
      </w:r>
    </w:p>
    <w:p w14:paraId="109CF9E0" w14:textId="77777777" w:rsidR="00B50722" w:rsidRDefault="00B50722" w:rsidP="00B50722">
      <w:pPr>
        <w:pStyle w:val="BodyText"/>
        <w:rPr>
          <w:sz w:val="20"/>
        </w:rPr>
      </w:pPr>
    </w:p>
    <w:p w14:paraId="712ACE87" w14:textId="77777777" w:rsidR="00B50722" w:rsidRDefault="00B50722" w:rsidP="00B50722">
      <w:pPr>
        <w:ind w:left="1036" w:hanging="720"/>
      </w:pPr>
      <w:r>
        <w:t xml:space="preserve">Goolsby, M.J. (2006, Jun). </w:t>
      </w:r>
      <w:r>
        <w:rPr>
          <w:i/>
        </w:rPr>
        <w:t xml:space="preserve">Evidence-based point of care resources. </w:t>
      </w:r>
      <w:r>
        <w:t>Paper presented at meeting of AANP, Grapevine, TX.</w:t>
      </w:r>
    </w:p>
    <w:p w14:paraId="12420E2D" w14:textId="77777777" w:rsidR="00B50722" w:rsidRDefault="00B50722" w:rsidP="00B50722"/>
    <w:p w14:paraId="0B269504" w14:textId="77777777" w:rsidR="00B50722" w:rsidRDefault="00B50722" w:rsidP="00B50722">
      <w:pPr>
        <w:spacing w:before="90"/>
        <w:ind w:left="1036" w:hanging="720"/>
      </w:pPr>
      <w:r>
        <w:t xml:space="preserve">Goolsby, M.J. (2006, Apr). </w:t>
      </w:r>
      <w:r>
        <w:rPr>
          <w:i/>
        </w:rPr>
        <w:t>PBRNs: An important research resource</w:t>
      </w:r>
      <w:r>
        <w:t>. Poster presented at meeting of NONPF. Orlando, FL.</w:t>
      </w:r>
    </w:p>
    <w:p w14:paraId="622F6490" w14:textId="77777777" w:rsidR="00B50722" w:rsidRDefault="00B50722" w:rsidP="00B50722">
      <w:pPr>
        <w:spacing w:before="1"/>
        <w:ind w:left="1036" w:right="770" w:hanging="720"/>
      </w:pPr>
      <w:r>
        <w:t xml:space="preserve">Goolsby, M.J. &amp; Thomas, G. (2005, Dec). </w:t>
      </w:r>
      <w:r>
        <w:rPr>
          <w:i/>
        </w:rPr>
        <w:t xml:space="preserve">The non-physician prescriber: Understanding the educational needs of PAs and NPs. </w:t>
      </w:r>
      <w:r>
        <w:t>MedEd Forum. Philadelphia.</w:t>
      </w:r>
    </w:p>
    <w:p w14:paraId="4F31C54C" w14:textId="77777777" w:rsidR="00B50722" w:rsidRDefault="00B50722" w:rsidP="00B50722">
      <w:pPr>
        <w:pStyle w:val="BodyText"/>
        <w:spacing w:before="1"/>
      </w:pPr>
    </w:p>
    <w:p w14:paraId="436ADE69" w14:textId="77777777" w:rsidR="00B50722" w:rsidRDefault="00B50722" w:rsidP="00B50722">
      <w:pPr>
        <w:spacing w:line="252" w:lineRule="exact"/>
        <w:ind w:left="315"/>
      </w:pPr>
      <w:r>
        <w:t xml:space="preserve">Goolsby, M.J. &amp; </w:t>
      </w:r>
      <w:proofErr w:type="spellStart"/>
      <w:r>
        <w:t>Kepshire</w:t>
      </w:r>
      <w:proofErr w:type="spellEnd"/>
      <w:r>
        <w:t xml:space="preserve">, B. (2005, May). </w:t>
      </w:r>
      <w:r>
        <w:rPr>
          <w:i/>
        </w:rPr>
        <w:t>Measuring RN satisfaction along 14 forces of magnetism</w:t>
      </w:r>
      <w:r>
        <w:t>.</w:t>
      </w:r>
    </w:p>
    <w:p w14:paraId="75E327E6" w14:textId="77777777" w:rsidR="00B50722" w:rsidRDefault="00B50722" w:rsidP="00B50722">
      <w:pPr>
        <w:pStyle w:val="BodyText"/>
        <w:spacing w:line="252" w:lineRule="exact"/>
        <w:ind w:left="1036"/>
      </w:pPr>
      <w:r>
        <w:t>Presentation made via Georgia Hospital Assn (GHA) Telnet, Atlanta, GA.</w:t>
      </w:r>
    </w:p>
    <w:p w14:paraId="267EA6E1" w14:textId="77777777" w:rsidR="00B50722" w:rsidRDefault="00B50722" w:rsidP="00B50722">
      <w:pPr>
        <w:pStyle w:val="BodyText"/>
      </w:pPr>
    </w:p>
    <w:p w14:paraId="63D4D72F" w14:textId="77777777" w:rsidR="00B50722" w:rsidRDefault="00B50722" w:rsidP="00B50722">
      <w:pPr>
        <w:ind w:left="1036" w:right="408" w:hanging="720"/>
      </w:pPr>
      <w:r>
        <w:t xml:space="preserve">Goolsby, M.J. &amp; Dempster, D. (2005, Nov). </w:t>
      </w:r>
      <w:r>
        <w:rPr>
          <w:i/>
        </w:rPr>
        <w:t>U.S. nurse practitioners: Trends over 15 years</w:t>
      </w:r>
      <w:r>
        <w:t>. Paper presented at meeting of STTI, Indianapolis, IN.</w:t>
      </w:r>
    </w:p>
    <w:p w14:paraId="775010EB" w14:textId="77777777" w:rsidR="00B50722" w:rsidRDefault="00B50722" w:rsidP="00B50722">
      <w:pPr>
        <w:pStyle w:val="BodyText"/>
        <w:spacing w:before="11"/>
        <w:rPr>
          <w:sz w:val="21"/>
        </w:rPr>
      </w:pPr>
    </w:p>
    <w:p w14:paraId="55A60852" w14:textId="77777777" w:rsidR="00B50722" w:rsidRDefault="00B50722" w:rsidP="00B50722">
      <w:pPr>
        <w:ind w:left="1036" w:right="770" w:hanging="720"/>
      </w:pPr>
      <w:r>
        <w:t xml:space="preserve">Goolsby, M.J. (2005, Jun). </w:t>
      </w:r>
      <w:r>
        <w:rPr>
          <w:i/>
        </w:rPr>
        <w:t>NP Continuing education: Issues related to program approval and implementation</w:t>
      </w:r>
      <w:r>
        <w:t>. AANP Ft. Lauderdale.</w:t>
      </w:r>
    </w:p>
    <w:p w14:paraId="5D9A22DB" w14:textId="77777777" w:rsidR="00B50722" w:rsidRDefault="00B50722" w:rsidP="00B50722">
      <w:pPr>
        <w:pStyle w:val="BodyText"/>
        <w:spacing w:before="1"/>
      </w:pPr>
    </w:p>
    <w:p w14:paraId="7D380911" w14:textId="77777777" w:rsidR="00B50722" w:rsidRDefault="00B50722" w:rsidP="00B50722">
      <w:pPr>
        <w:ind w:left="1036" w:right="314" w:hanging="720"/>
      </w:pPr>
      <w:r>
        <w:lastRenderedPageBreak/>
        <w:t xml:space="preserve">Goolsby, M.J.; Dempster, J., &amp; Towers, J. (2005, May). </w:t>
      </w:r>
      <w:r>
        <w:rPr>
          <w:i/>
        </w:rPr>
        <w:t xml:space="preserve">Trends in US nurse practitioner practice: A 15-year comparison of a vital healthcare discipline. </w:t>
      </w:r>
      <w:r>
        <w:t>Paper presented at meeting of International Council of Nursing (ICN), Taipei, Taiwan.</w:t>
      </w:r>
    </w:p>
    <w:p w14:paraId="69C0C563" w14:textId="77777777" w:rsidR="00B50722" w:rsidRDefault="00B50722" w:rsidP="00B50722">
      <w:pPr>
        <w:pStyle w:val="BodyText"/>
        <w:spacing w:before="11"/>
        <w:rPr>
          <w:sz w:val="21"/>
        </w:rPr>
      </w:pPr>
    </w:p>
    <w:p w14:paraId="23615CAE" w14:textId="77777777" w:rsidR="00B50722" w:rsidRDefault="00B50722" w:rsidP="00B50722">
      <w:pPr>
        <w:ind w:left="1036" w:hanging="720"/>
      </w:pPr>
      <w:r>
        <w:t xml:space="preserve">Goolsby, M.J. &amp; Towers, J. (2005, Apr). </w:t>
      </w:r>
      <w:r>
        <w:rPr>
          <w:i/>
        </w:rPr>
        <w:t xml:space="preserve">NP characteristics and practices: 1989-2004. </w:t>
      </w:r>
      <w:r>
        <w:t>Paper presented at the meeting of NONPF, Chicago.</w:t>
      </w:r>
    </w:p>
    <w:p w14:paraId="692D4065" w14:textId="77777777" w:rsidR="00B50722" w:rsidRDefault="00B50722" w:rsidP="00B50722">
      <w:pPr>
        <w:spacing w:before="207"/>
        <w:ind w:left="315"/>
        <w:rPr>
          <w:i/>
        </w:rPr>
      </w:pPr>
      <w:r>
        <w:t xml:space="preserve">Goolsby, M.J. (2005, Jan). </w:t>
      </w:r>
      <w:r>
        <w:rPr>
          <w:i/>
        </w:rPr>
        <w:t>Nurse practitioners: An important audience for continuing health education.</w:t>
      </w:r>
    </w:p>
    <w:p w14:paraId="080C63F2" w14:textId="77777777" w:rsidR="00B50722" w:rsidRDefault="00B50722" w:rsidP="00B50722">
      <w:pPr>
        <w:pStyle w:val="BodyText"/>
        <w:ind w:left="1036"/>
      </w:pPr>
      <w:r>
        <w:t>Paper presented at meeting of ACME. San Francisco.</w:t>
      </w:r>
    </w:p>
    <w:p w14:paraId="5E62FB0D" w14:textId="77777777" w:rsidR="00B50722" w:rsidRDefault="00B50722" w:rsidP="00B50722">
      <w:pPr>
        <w:spacing w:before="207"/>
        <w:ind w:left="1036" w:right="542" w:hanging="720"/>
      </w:pPr>
      <w:r>
        <w:t xml:space="preserve">Goolsby, M.J., Bowcutt, M., Wall, J., and </w:t>
      </w:r>
      <w:proofErr w:type="spellStart"/>
      <w:r>
        <w:t>Kepshire</w:t>
      </w:r>
      <w:proofErr w:type="spellEnd"/>
      <w:r>
        <w:t xml:space="preserve">, B. (2004-5). </w:t>
      </w:r>
      <w:r>
        <w:rPr>
          <w:i/>
        </w:rPr>
        <w:t xml:space="preserve">Related </w:t>
      </w:r>
      <w:proofErr w:type="gramStart"/>
      <w:r>
        <w:rPr>
          <w:i/>
        </w:rPr>
        <w:t>posters :</w:t>
      </w:r>
      <w:proofErr w:type="gramEnd"/>
      <w:r>
        <w:rPr>
          <w:i/>
        </w:rPr>
        <w:t xml:space="preserve"> Development and testing of RN satisfaction survey based on 14 Forces of Magnetism </w:t>
      </w:r>
      <w:r>
        <w:t>at meetings of AONE, Chicago (05), VHA, Atlanta (05), Nursing Management Congress, Chicago (04).</w:t>
      </w:r>
    </w:p>
    <w:p w14:paraId="16460E26" w14:textId="77777777" w:rsidR="00B50722" w:rsidRDefault="00B50722" w:rsidP="00B50722">
      <w:pPr>
        <w:spacing w:before="207"/>
        <w:ind w:left="1036" w:hanging="720"/>
      </w:pPr>
      <w:r>
        <w:t xml:space="preserve">Goolsby, M.J. (2004, Jun). </w:t>
      </w:r>
      <w:r>
        <w:rPr>
          <w:i/>
        </w:rPr>
        <w:t>NP practice 2004: National NP survey highlights</w:t>
      </w:r>
      <w:r>
        <w:t>. Paper presented at meeting of AANP, New Orleans.</w:t>
      </w:r>
    </w:p>
    <w:p w14:paraId="189974EA" w14:textId="77777777" w:rsidR="00B50722" w:rsidRDefault="00B50722" w:rsidP="00B50722">
      <w:pPr>
        <w:spacing w:before="207"/>
        <w:ind w:left="1032" w:right="770" w:hanging="717"/>
      </w:pPr>
      <w:r>
        <w:t xml:space="preserve">Goolsby, M.J. (2004, Jun). </w:t>
      </w:r>
      <w:r>
        <w:rPr>
          <w:i/>
        </w:rPr>
        <w:t>NP continuing education: Information for CE providers</w:t>
      </w:r>
      <w:r>
        <w:t>. Paper presented at meeting of AANP, New Orleans.</w:t>
      </w:r>
    </w:p>
    <w:p w14:paraId="5226F5D2" w14:textId="77777777" w:rsidR="00B50722" w:rsidRDefault="00B50722" w:rsidP="00B50722">
      <w:pPr>
        <w:spacing w:before="208"/>
        <w:ind w:left="1032" w:right="754" w:hanging="717"/>
      </w:pPr>
      <w:r>
        <w:t xml:space="preserve">Goolsby, M.J. (2004, Jun). </w:t>
      </w:r>
      <w:r>
        <w:rPr>
          <w:i/>
        </w:rPr>
        <w:t>Reno scale: A GERD rating scale</w:t>
      </w:r>
      <w:r>
        <w:t>. Poster presented at meeting of AANP, New Orleans.</w:t>
      </w:r>
    </w:p>
    <w:p w14:paraId="3BB157B3" w14:textId="77777777" w:rsidR="00B50722" w:rsidRDefault="00B50722" w:rsidP="00B50722">
      <w:pPr>
        <w:spacing w:before="207"/>
        <w:ind w:left="1087" w:right="770" w:hanging="772"/>
      </w:pPr>
      <w:r>
        <w:t xml:space="preserve">Goolsby, M.J. &amp; Dempster, J. (2003, Nov). </w:t>
      </w:r>
      <w:r>
        <w:rPr>
          <w:i/>
        </w:rPr>
        <w:t xml:space="preserve">Characteristics of the US NP workforce. </w:t>
      </w:r>
      <w:r>
        <w:t>Paper presented at meeting of STTI, Toronto, CA.</w:t>
      </w:r>
    </w:p>
    <w:p w14:paraId="1D7E42C6" w14:textId="77777777" w:rsidR="00B50722" w:rsidRDefault="00B50722" w:rsidP="00B50722">
      <w:pPr>
        <w:pStyle w:val="BodyText"/>
        <w:spacing w:before="11"/>
        <w:rPr>
          <w:sz w:val="21"/>
        </w:rPr>
      </w:pPr>
    </w:p>
    <w:p w14:paraId="0FD46A1E" w14:textId="77777777" w:rsidR="00B50722" w:rsidRDefault="00B50722" w:rsidP="00B50722">
      <w:pPr>
        <w:ind w:left="315"/>
      </w:pPr>
      <w:r>
        <w:t xml:space="preserve">Dempster, J. &amp; Goolsby, M.J. (2003, Nov). </w:t>
      </w:r>
      <w:r>
        <w:rPr>
          <w:i/>
        </w:rPr>
        <w:t>The Reno scale: Developing a GERD-symptom rating scale</w:t>
      </w:r>
      <w:r>
        <w:t>.</w:t>
      </w:r>
    </w:p>
    <w:p w14:paraId="62F7BF9D" w14:textId="77777777" w:rsidR="00B50722" w:rsidRDefault="00B50722" w:rsidP="00B50722">
      <w:pPr>
        <w:pStyle w:val="BodyText"/>
        <w:ind w:left="1087"/>
      </w:pPr>
      <w:r>
        <w:t>Paper presented at meeting of STTI, Toronto.</w:t>
      </w:r>
    </w:p>
    <w:p w14:paraId="557EC526" w14:textId="77777777" w:rsidR="00B50722" w:rsidRDefault="00B50722" w:rsidP="00B50722">
      <w:pPr>
        <w:pStyle w:val="BodyText"/>
      </w:pPr>
    </w:p>
    <w:p w14:paraId="7B5E17D8" w14:textId="77777777" w:rsidR="00B50722" w:rsidRDefault="00B50722" w:rsidP="00B50722">
      <w:pPr>
        <w:ind w:left="1087" w:right="314" w:hanging="772"/>
      </w:pPr>
      <w:r>
        <w:t xml:space="preserve">Goolsby, M.J., Bowcutt, M., Judd, D. (2003, Nov). </w:t>
      </w:r>
      <w:r>
        <w:rPr>
          <w:i/>
        </w:rPr>
        <w:t>Designing a successful system of care for indigent patients with asthma and COPD</w:t>
      </w:r>
      <w:r>
        <w:t>. Paper presented at meeting of STTI. Toronto</w:t>
      </w:r>
    </w:p>
    <w:p w14:paraId="63C5BFE3" w14:textId="77777777" w:rsidR="00B50722" w:rsidRDefault="00B50722" w:rsidP="00B50722">
      <w:pPr>
        <w:pStyle w:val="BodyText"/>
      </w:pPr>
    </w:p>
    <w:p w14:paraId="345F6293" w14:textId="77777777" w:rsidR="00B50722" w:rsidRDefault="00B50722" w:rsidP="00B50722">
      <w:pPr>
        <w:ind w:left="315"/>
        <w:rPr>
          <w:i/>
        </w:rPr>
      </w:pPr>
      <w:r>
        <w:t xml:space="preserve">Judd, D. &amp; Goolsby, M.J. (2003, Nov). </w:t>
      </w:r>
      <w:r>
        <w:rPr>
          <w:i/>
        </w:rPr>
        <w:t>Clinical success of an individualized smoking cessation program.</w:t>
      </w:r>
    </w:p>
    <w:p w14:paraId="4A556596" w14:textId="77777777" w:rsidR="00B50722" w:rsidRDefault="00B50722" w:rsidP="00B50722">
      <w:pPr>
        <w:pStyle w:val="BodyText"/>
        <w:ind w:left="1087"/>
      </w:pPr>
      <w:r>
        <w:t>Paper presented at meeting of STTI, Toronto.</w:t>
      </w:r>
    </w:p>
    <w:p w14:paraId="49271092" w14:textId="77777777" w:rsidR="00B50722" w:rsidRDefault="00B50722" w:rsidP="00B50722">
      <w:pPr>
        <w:pStyle w:val="BodyText"/>
        <w:spacing w:before="11"/>
        <w:rPr>
          <w:sz w:val="21"/>
        </w:rPr>
      </w:pPr>
    </w:p>
    <w:p w14:paraId="7AB38C26" w14:textId="77777777" w:rsidR="00B50722" w:rsidRDefault="00B50722" w:rsidP="00B50722">
      <w:pPr>
        <w:ind w:left="1087" w:right="474" w:hanging="772"/>
      </w:pPr>
      <w:r>
        <w:t xml:space="preserve">Wall, J. &amp; Goolsby, M.J. (2003, Nov). </w:t>
      </w:r>
      <w:r>
        <w:rPr>
          <w:i/>
        </w:rPr>
        <w:t>Improving the clinical effectiveness of diabetes care</w:t>
      </w:r>
      <w:r>
        <w:t>. Paper presented at meeting of STTI, Toronto.</w:t>
      </w:r>
    </w:p>
    <w:p w14:paraId="55148936" w14:textId="77777777" w:rsidR="00B50722" w:rsidRDefault="00B50722" w:rsidP="00B50722">
      <w:pPr>
        <w:pStyle w:val="BodyText"/>
        <w:spacing w:before="1"/>
      </w:pPr>
    </w:p>
    <w:p w14:paraId="0FE0BCC1" w14:textId="77777777" w:rsidR="00B50722" w:rsidRDefault="00B50722" w:rsidP="00B50722">
      <w:pPr>
        <w:ind w:left="1086" w:right="770" w:hanging="771"/>
      </w:pPr>
      <w:r>
        <w:t xml:space="preserve">Judd, D. &amp; Goolsby, M.J. (2003, Aug). </w:t>
      </w:r>
      <w:r>
        <w:rPr>
          <w:i/>
        </w:rPr>
        <w:t>Outcomes of an asthma/COPD clinic for indigent patients</w:t>
      </w:r>
      <w:r>
        <w:t>. Paper presented at NHLBI Asthma 2003. WDC.</w:t>
      </w:r>
    </w:p>
    <w:p w14:paraId="3BB5ED50" w14:textId="77777777" w:rsidR="00B50722" w:rsidRDefault="00B50722" w:rsidP="00B50722"/>
    <w:p w14:paraId="4D5DEE8D" w14:textId="77777777" w:rsidR="00B50722" w:rsidRDefault="00B50722" w:rsidP="00B50722">
      <w:pPr>
        <w:spacing w:before="90"/>
        <w:ind w:left="1032" w:right="770" w:hanging="717"/>
      </w:pPr>
      <w:r>
        <w:t xml:space="preserve">Goolsby, M.J. (2003, Jun). </w:t>
      </w:r>
      <w:r>
        <w:rPr>
          <w:i/>
        </w:rPr>
        <w:t>Outcomes research: Measuring the outcomes of practice</w:t>
      </w:r>
      <w:r>
        <w:t>. Paper presented at meeting of AANP. Anaheim, CA.</w:t>
      </w:r>
    </w:p>
    <w:p w14:paraId="279584EB" w14:textId="77777777" w:rsidR="00B50722" w:rsidRDefault="00B50722" w:rsidP="00B50722">
      <w:pPr>
        <w:ind w:left="1032" w:right="314" w:hanging="717"/>
      </w:pPr>
      <w:r>
        <w:t xml:space="preserve">Pierson, C. &amp; Goolsby, M.J. (2003, Jun). </w:t>
      </w:r>
      <w:r>
        <w:rPr>
          <w:i/>
        </w:rPr>
        <w:t xml:space="preserve">The write stuff: Writing for publication (workshop). </w:t>
      </w:r>
      <w:r>
        <w:t>Paper presented at meeting of AANP. Anaheim, CA.</w:t>
      </w:r>
    </w:p>
    <w:p w14:paraId="2E190237" w14:textId="77777777" w:rsidR="00B50722" w:rsidRDefault="00B50722" w:rsidP="00B50722">
      <w:pPr>
        <w:pStyle w:val="BodyText"/>
      </w:pPr>
    </w:p>
    <w:p w14:paraId="1D26F20C" w14:textId="77777777" w:rsidR="00B50722" w:rsidRDefault="00B50722" w:rsidP="00B50722">
      <w:pPr>
        <w:tabs>
          <w:tab w:val="left" w:pos="9301"/>
        </w:tabs>
        <w:spacing w:before="1"/>
        <w:ind w:left="977" w:right="616" w:hanging="662"/>
      </w:pPr>
    </w:p>
    <w:p w14:paraId="1076BF77" w14:textId="6C3089E4" w:rsidR="00B50722" w:rsidRDefault="00B50722" w:rsidP="00B50722">
      <w:pPr>
        <w:tabs>
          <w:tab w:val="left" w:pos="9301"/>
        </w:tabs>
        <w:spacing w:before="1"/>
        <w:ind w:left="977" w:right="616" w:hanging="662"/>
      </w:pPr>
      <w:r>
        <w:lastRenderedPageBreak/>
        <w:t xml:space="preserve">Goolsby, M.J. (2003, Nov).  </w:t>
      </w:r>
      <w:r>
        <w:rPr>
          <w:i/>
        </w:rPr>
        <w:t>External program evaluation: Combining the engagement</w:t>
      </w:r>
      <w:r>
        <w:rPr>
          <w:i/>
          <w:spacing w:val="-20"/>
        </w:rPr>
        <w:t xml:space="preserve"> </w:t>
      </w:r>
      <w:r>
        <w:rPr>
          <w:i/>
        </w:rPr>
        <w:t>theory with</w:t>
      </w:r>
      <w:r>
        <w:rPr>
          <w:i/>
        </w:rPr>
        <w:tab/>
      </w:r>
      <w:r>
        <w:rPr>
          <w:spacing w:val="-4"/>
        </w:rPr>
        <w:t xml:space="preserve">Paper </w:t>
      </w:r>
      <w:r>
        <w:t>presented at meeting of NONPF. Philadelphia</w:t>
      </w:r>
    </w:p>
    <w:p w14:paraId="369BF6A6" w14:textId="77777777" w:rsidR="00B50722" w:rsidRDefault="00B50722" w:rsidP="00B50722">
      <w:pPr>
        <w:pStyle w:val="BodyText"/>
        <w:spacing w:before="10"/>
        <w:rPr>
          <w:sz w:val="21"/>
        </w:rPr>
      </w:pPr>
    </w:p>
    <w:p w14:paraId="1851FD8C" w14:textId="77777777" w:rsidR="00B50722" w:rsidRDefault="00B50722" w:rsidP="00B50722">
      <w:pPr>
        <w:ind w:left="977" w:right="426" w:hanging="662"/>
      </w:pPr>
      <w:r>
        <w:t xml:space="preserve">Goolsby, M.J. &amp; Dempster, J. (2003, Feb). </w:t>
      </w:r>
      <w:r>
        <w:rPr>
          <w:i/>
        </w:rPr>
        <w:t xml:space="preserve">Development of a national primary care practice-based research network for nurse practitioners. </w:t>
      </w:r>
      <w:r>
        <w:t>Poster presented at the meeting of Southern Nursing Research Society. Orlando, FL</w:t>
      </w:r>
    </w:p>
    <w:p w14:paraId="1C78A307" w14:textId="77777777" w:rsidR="00B50722" w:rsidRDefault="00B50722" w:rsidP="00B50722">
      <w:pPr>
        <w:pStyle w:val="BodyText"/>
      </w:pPr>
    </w:p>
    <w:p w14:paraId="5B12FBBD" w14:textId="77777777" w:rsidR="00B50722" w:rsidRDefault="00B50722" w:rsidP="00B50722">
      <w:pPr>
        <w:ind w:left="921" w:right="766" w:hanging="606"/>
      </w:pPr>
      <w:r>
        <w:t xml:space="preserve">Goolsby, M.J. (2002, Jun). </w:t>
      </w:r>
      <w:r>
        <w:rPr>
          <w:i/>
        </w:rPr>
        <w:t>Grant-writing strategies for non-profit practice</w:t>
      </w:r>
      <w:r>
        <w:t>. Paper presented at meeting of AANP, Reno, NV.</w:t>
      </w:r>
    </w:p>
    <w:p w14:paraId="02506458" w14:textId="77777777" w:rsidR="00B50722" w:rsidRDefault="00B50722" w:rsidP="00B50722">
      <w:pPr>
        <w:pStyle w:val="BodyText"/>
        <w:spacing w:before="1"/>
      </w:pPr>
    </w:p>
    <w:p w14:paraId="61263FE9" w14:textId="77777777" w:rsidR="00B50722" w:rsidRDefault="00B50722" w:rsidP="00B50722">
      <w:pPr>
        <w:ind w:left="921" w:hanging="606"/>
      </w:pPr>
      <w:r>
        <w:t xml:space="preserve">Goolsby, M.J. (2002, Jun). </w:t>
      </w:r>
      <w:r>
        <w:rPr>
          <w:i/>
        </w:rPr>
        <w:t>Outcomes research: Measuring the outcomes of NP practice</w:t>
      </w:r>
      <w:r>
        <w:t>, Paper presented</w:t>
      </w:r>
      <w:r>
        <w:rPr>
          <w:spacing w:val="-24"/>
        </w:rPr>
        <w:t xml:space="preserve"> </w:t>
      </w:r>
      <w:r>
        <w:t>at meeting of AANP, Reno,</w:t>
      </w:r>
      <w:r>
        <w:rPr>
          <w:spacing w:val="-2"/>
        </w:rPr>
        <w:t xml:space="preserve"> </w:t>
      </w:r>
      <w:r>
        <w:t>NV.</w:t>
      </w:r>
    </w:p>
    <w:p w14:paraId="136EB37A" w14:textId="77777777" w:rsidR="00B50722" w:rsidRDefault="00B50722" w:rsidP="00B50722">
      <w:pPr>
        <w:pStyle w:val="BodyText"/>
        <w:spacing w:before="11"/>
        <w:rPr>
          <w:sz w:val="21"/>
        </w:rPr>
      </w:pPr>
    </w:p>
    <w:p w14:paraId="18E81408" w14:textId="77777777" w:rsidR="00B50722" w:rsidRDefault="00B50722" w:rsidP="00B50722">
      <w:pPr>
        <w:ind w:left="921" w:right="770" w:hanging="606"/>
      </w:pPr>
      <w:r>
        <w:t xml:space="preserve">Goolsby, M.J. (2002, Jun). </w:t>
      </w:r>
      <w:r>
        <w:rPr>
          <w:i/>
        </w:rPr>
        <w:t>Presenting your outcomes and research with PowerPoint</w:t>
      </w:r>
      <w:r>
        <w:t>. Paper presented at meeting of AANP, Reno,</w:t>
      </w:r>
      <w:r>
        <w:rPr>
          <w:spacing w:val="-2"/>
        </w:rPr>
        <w:t xml:space="preserve"> </w:t>
      </w:r>
      <w:r>
        <w:t>NV.</w:t>
      </w:r>
    </w:p>
    <w:p w14:paraId="1A55400A" w14:textId="77777777" w:rsidR="00B50722" w:rsidRDefault="00B50722" w:rsidP="00B50722">
      <w:pPr>
        <w:pStyle w:val="BodyText"/>
      </w:pPr>
    </w:p>
    <w:p w14:paraId="53867DE6" w14:textId="77777777" w:rsidR="00B50722" w:rsidRDefault="00B50722" w:rsidP="00B50722">
      <w:pPr>
        <w:ind w:left="921" w:right="1102" w:hanging="606"/>
      </w:pPr>
      <w:r>
        <w:t xml:space="preserve">Pierson, C. &amp; Goolsby, M.J. (2002, Jun). </w:t>
      </w:r>
      <w:r>
        <w:rPr>
          <w:i/>
        </w:rPr>
        <w:t xml:space="preserve">Your life as an author: Developing </w:t>
      </w:r>
      <w:proofErr w:type="gramStart"/>
      <w:r>
        <w:rPr>
          <w:i/>
        </w:rPr>
        <w:t>a writing</w:t>
      </w:r>
      <w:proofErr w:type="gramEnd"/>
      <w:r>
        <w:rPr>
          <w:i/>
        </w:rPr>
        <w:t xml:space="preserve"> practice</w:t>
      </w:r>
      <w:r>
        <w:t>. Paper presented at meeting of AANP, Reno, NV.</w:t>
      </w:r>
    </w:p>
    <w:p w14:paraId="6998B838" w14:textId="77777777" w:rsidR="00B50722" w:rsidRDefault="00B50722" w:rsidP="00B50722">
      <w:pPr>
        <w:pStyle w:val="BodyText"/>
      </w:pPr>
    </w:p>
    <w:p w14:paraId="22E02A1E" w14:textId="77777777" w:rsidR="00B50722" w:rsidRDefault="00B50722" w:rsidP="00B50722">
      <w:pPr>
        <w:ind w:left="866" w:hanging="551"/>
      </w:pPr>
      <w:r>
        <w:t xml:space="preserve">Goolsby, M.J. &amp; Bowcutt, M. (2002, May). </w:t>
      </w:r>
      <w:r>
        <w:rPr>
          <w:i/>
        </w:rPr>
        <w:t xml:space="preserve">Developing a successful system of care for indigent patients with asthma and COPD. </w:t>
      </w:r>
      <w:r>
        <w:t>Paper presented via GHA Telnet, Atlanta, GA.</w:t>
      </w:r>
    </w:p>
    <w:p w14:paraId="0CBC7859" w14:textId="77777777" w:rsidR="00B50722" w:rsidRDefault="00B50722" w:rsidP="00B50722">
      <w:pPr>
        <w:pStyle w:val="BodyText"/>
        <w:spacing w:before="1"/>
      </w:pPr>
    </w:p>
    <w:p w14:paraId="3561B1B2" w14:textId="77777777" w:rsidR="00B50722" w:rsidRDefault="00B50722" w:rsidP="00B50722">
      <w:pPr>
        <w:ind w:left="921" w:right="770" w:hanging="606"/>
      </w:pPr>
      <w:r>
        <w:t xml:space="preserve">Goolsby, M.J. &amp; Bowcutt, M. (2002, Apr) </w:t>
      </w:r>
      <w:r>
        <w:rPr>
          <w:i/>
        </w:rPr>
        <w:t xml:space="preserve">Model clinic for indigent patients with asthma and COPD: Designing a successful system of care. </w:t>
      </w:r>
      <w:r>
        <w:t>Paper presented at meeting of AONE, Orlando, FL</w:t>
      </w:r>
    </w:p>
    <w:p w14:paraId="7FEAB873" w14:textId="77777777" w:rsidR="00B50722" w:rsidRDefault="00B50722" w:rsidP="00B50722">
      <w:pPr>
        <w:pStyle w:val="BodyText"/>
        <w:spacing w:before="11"/>
        <w:rPr>
          <w:sz w:val="21"/>
        </w:rPr>
      </w:pPr>
    </w:p>
    <w:p w14:paraId="6AB31C38" w14:textId="77777777" w:rsidR="00B50722" w:rsidRDefault="00B50722" w:rsidP="00B50722">
      <w:pPr>
        <w:ind w:left="921" w:right="809" w:hanging="606"/>
      </w:pPr>
      <w:r>
        <w:t xml:space="preserve">Goolsby, M.J. &amp; Judd, D. (2002, Nov). </w:t>
      </w:r>
      <w:r>
        <w:rPr>
          <w:i/>
        </w:rPr>
        <w:t xml:space="preserve">Evidence-based outcomes: Nurse practitioner-run asthma/COPD clinic for indigent patients (poster). </w:t>
      </w:r>
      <w:r>
        <w:t>Paper presented at meeting of STTI, Indianapolis.</w:t>
      </w:r>
    </w:p>
    <w:p w14:paraId="744E87B4" w14:textId="77777777" w:rsidR="00B50722" w:rsidRDefault="00B50722" w:rsidP="00B50722">
      <w:pPr>
        <w:pStyle w:val="BodyText"/>
      </w:pPr>
    </w:p>
    <w:p w14:paraId="03B8EBCC" w14:textId="77777777" w:rsidR="00B50722" w:rsidRDefault="00B50722" w:rsidP="00B50722">
      <w:pPr>
        <w:spacing w:before="1"/>
        <w:ind w:left="921" w:right="394" w:hanging="606"/>
      </w:pPr>
      <w:r>
        <w:t xml:space="preserve">Goolsby, M.J. (2002, Nov). </w:t>
      </w:r>
      <w:r>
        <w:rPr>
          <w:i/>
        </w:rPr>
        <w:t xml:space="preserve">Prevalence of attributes of quality in NP programs. </w:t>
      </w:r>
      <w:r>
        <w:t>Paper presented at meeting of STTI. Indianapolis.</w:t>
      </w:r>
    </w:p>
    <w:p w14:paraId="683A97B2" w14:textId="77777777" w:rsidR="00B50722" w:rsidRDefault="00B50722" w:rsidP="00B50722">
      <w:pPr>
        <w:pStyle w:val="BodyText"/>
        <w:spacing w:before="10"/>
        <w:rPr>
          <w:sz w:val="21"/>
        </w:rPr>
      </w:pPr>
    </w:p>
    <w:p w14:paraId="2ADA7669" w14:textId="77777777" w:rsidR="00B50722" w:rsidRDefault="00B50722" w:rsidP="00B50722">
      <w:pPr>
        <w:spacing w:before="1"/>
        <w:ind w:left="866" w:right="552" w:hanging="551"/>
      </w:pPr>
      <w:r>
        <w:t xml:space="preserve">Goolsby, M.J., Hooks, D., &amp; Dobbs, Q. (2002, Nov). </w:t>
      </w:r>
      <w:r>
        <w:rPr>
          <w:i/>
        </w:rPr>
        <w:t xml:space="preserve">Improving outcomes: Extending the continuum of care with sub-acute unit. </w:t>
      </w:r>
      <w:r>
        <w:t>Paper presented at meeting of STTI. Indianapolis.</w:t>
      </w:r>
    </w:p>
    <w:p w14:paraId="19FD5F75" w14:textId="77777777" w:rsidR="00B50722" w:rsidRDefault="00B50722" w:rsidP="00B50722">
      <w:pPr>
        <w:pStyle w:val="BodyText"/>
        <w:spacing w:before="10"/>
        <w:rPr>
          <w:sz w:val="21"/>
        </w:rPr>
      </w:pPr>
    </w:p>
    <w:p w14:paraId="2843BFA8" w14:textId="77777777" w:rsidR="00B50722" w:rsidRDefault="00B50722" w:rsidP="00B50722">
      <w:pPr>
        <w:spacing w:before="1"/>
        <w:ind w:left="921" w:right="314" w:hanging="606"/>
      </w:pPr>
      <w:r>
        <w:t xml:space="preserve">Goolsby, M.J. (2002, Oct). </w:t>
      </w:r>
      <w:r>
        <w:rPr>
          <w:i/>
        </w:rPr>
        <w:t>Grant-writing: Obtaining funding for your non-profit clinic</w:t>
      </w:r>
      <w:r>
        <w:t>. Paper presented at meeting of ACNP, Atlanta.</w:t>
      </w:r>
    </w:p>
    <w:p w14:paraId="4A1C53B1" w14:textId="77777777" w:rsidR="00B50722" w:rsidRDefault="00B50722" w:rsidP="00B50722">
      <w:pPr>
        <w:pStyle w:val="BodyText"/>
      </w:pPr>
    </w:p>
    <w:p w14:paraId="3BC387F7" w14:textId="77777777" w:rsidR="00B50722" w:rsidRDefault="00B50722" w:rsidP="00B50722">
      <w:pPr>
        <w:ind w:left="977" w:right="730" w:hanging="662"/>
      </w:pPr>
      <w:r>
        <w:t xml:space="preserve">Goolsby, M.J. (2002, Oct). </w:t>
      </w:r>
      <w:r>
        <w:rPr>
          <w:i/>
        </w:rPr>
        <w:t>COPD Update: Primary care assessment and management</w:t>
      </w:r>
      <w:r>
        <w:t>. Paper presented at meeting of ACNP, Atlanta.</w:t>
      </w:r>
    </w:p>
    <w:p w14:paraId="5743E054" w14:textId="77777777" w:rsidR="00B50722" w:rsidRDefault="00B50722" w:rsidP="00B50722">
      <w:pPr>
        <w:pStyle w:val="BodyText"/>
        <w:spacing w:before="11"/>
        <w:rPr>
          <w:sz w:val="21"/>
        </w:rPr>
      </w:pPr>
    </w:p>
    <w:p w14:paraId="6201C8EF" w14:textId="77777777" w:rsidR="00B50722" w:rsidRDefault="00B50722" w:rsidP="00B50722">
      <w:pPr>
        <w:ind w:left="1032" w:right="326" w:hanging="717"/>
      </w:pPr>
      <w:r>
        <w:t xml:space="preserve">Goolsby, M.J. &amp; Judd, D. (2002, Oct). </w:t>
      </w:r>
      <w:r>
        <w:rPr>
          <w:i/>
        </w:rPr>
        <w:t xml:space="preserve">Evidence-based outcomes: Nurse practitioner-run asthma/COPD clinic for indigent patients. </w:t>
      </w:r>
      <w:r>
        <w:t>Poster presented at meeting of ACNP, Atlanta.</w:t>
      </w:r>
    </w:p>
    <w:p w14:paraId="79867188" w14:textId="77777777" w:rsidR="00B50722" w:rsidRDefault="00B50722" w:rsidP="00B50722">
      <w:pPr>
        <w:pStyle w:val="BodyText"/>
        <w:spacing w:before="1"/>
      </w:pPr>
    </w:p>
    <w:p w14:paraId="35BE6026" w14:textId="77777777" w:rsidR="00B50722" w:rsidRDefault="00B50722" w:rsidP="00B50722">
      <w:pPr>
        <w:ind w:left="1032" w:right="1304" w:hanging="717"/>
      </w:pPr>
      <w:r>
        <w:t xml:space="preserve">Goolsby, M.J. (2001, Sep). </w:t>
      </w:r>
      <w:r>
        <w:rPr>
          <w:i/>
        </w:rPr>
        <w:t>Thriving in an era of accountability: Evidence-based graduate program evaluation</w:t>
      </w:r>
      <w:r>
        <w:t>. Paper presented at Educational Summit of NLN, Baltimore, MD</w:t>
      </w:r>
    </w:p>
    <w:p w14:paraId="637B6174" w14:textId="77777777" w:rsidR="00B50722" w:rsidRDefault="00B50722" w:rsidP="00B50722">
      <w:pPr>
        <w:pStyle w:val="BodyText"/>
        <w:spacing w:before="11"/>
        <w:rPr>
          <w:sz w:val="21"/>
        </w:rPr>
      </w:pPr>
    </w:p>
    <w:p w14:paraId="0F567C34" w14:textId="77777777" w:rsidR="00B50722" w:rsidRDefault="00B50722" w:rsidP="00B50722">
      <w:pPr>
        <w:ind w:left="921" w:right="314" w:hanging="606"/>
      </w:pPr>
      <w:r>
        <w:t xml:space="preserve">Goolsby, M.J. (2001, Jun). </w:t>
      </w:r>
      <w:r>
        <w:rPr>
          <w:i/>
        </w:rPr>
        <w:t xml:space="preserve">The red eye: How to diagnose and treat the spectrum of causes: How </w:t>
      </w:r>
      <w:r>
        <w:rPr>
          <w:i/>
        </w:rPr>
        <w:lastRenderedPageBreak/>
        <w:t xml:space="preserve">not to miss a sight threatening event! </w:t>
      </w:r>
      <w:r>
        <w:t>Paper presented at meeting of AANP, Orlando, FL.</w:t>
      </w:r>
    </w:p>
    <w:p w14:paraId="03E7A14C" w14:textId="77777777" w:rsidR="00B50722" w:rsidRPr="005A075C" w:rsidRDefault="00B50722" w:rsidP="00B50722"/>
    <w:p w14:paraId="6823A23F" w14:textId="77777777" w:rsidR="00B50722" w:rsidRDefault="00B50722" w:rsidP="00B50722">
      <w:pPr>
        <w:spacing w:before="90"/>
        <w:ind w:left="921" w:right="418" w:hanging="606"/>
      </w:pPr>
      <w:r>
        <w:t xml:space="preserve">Goolsby, M.J. (2001, Jun). </w:t>
      </w:r>
      <w:r>
        <w:rPr>
          <w:i/>
        </w:rPr>
        <w:t xml:space="preserve">Prevalence of attributes of quality in NP programs. </w:t>
      </w:r>
      <w:r>
        <w:t>Poster presented at meeting of AANP, Orlando, FL.</w:t>
      </w:r>
    </w:p>
    <w:p w14:paraId="3A142939" w14:textId="77777777" w:rsidR="00B50722" w:rsidRDefault="00B50722" w:rsidP="00B50722">
      <w:pPr>
        <w:ind w:left="921" w:right="968" w:hanging="606"/>
      </w:pPr>
      <w:r>
        <w:t xml:space="preserve">Goolsby, M.J. (2000, Jun). </w:t>
      </w:r>
      <w:r>
        <w:rPr>
          <w:i/>
        </w:rPr>
        <w:t>Prostate cancer: Screening, diagnosis, and management</w:t>
      </w:r>
      <w:r>
        <w:t>, Paper presented at meeting of AANP, Atlanta, GA.</w:t>
      </w:r>
    </w:p>
    <w:p w14:paraId="327E3D7C" w14:textId="77777777" w:rsidR="00B50722" w:rsidRDefault="00B50722" w:rsidP="00B50722">
      <w:pPr>
        <w:pStyle w:val="BodyText"/>
      </w:pPr>
    </w:p>
    <w:p w14:paraId="3009865B" w14:textId="77777777" w:rsidR="00B50722" w:rsidRDefault="00B50722" w:rsidP="00B50722">
      <w:pPr>
        <w:spacing w:before="1"/>
        <w:ind w:left="315"/>
      </w:pPr>
      <w:r>
        <w:t xml:space="preserve">Goolsby, M.J. &amp; Flannery, J. (1994, Apr). Merging </w:t>
      </w:r>
      <w:proofErr w:type="gramStart"/>
      <w:r>
        <w:rPr>
          <w:i/>
        </w:rPr>
        <w:t>the roles</w:t>
      </w:r>
      <w:proofErr w:type="gramEnd"/>
      <w:r>
        <w:rPr>
          <w:i/>
        </w:rPr>
        <w:t>: Nurse practitioner and clinical nurse specialist</w:t>
      </w:r>
      <w:r>
        <w:t>.</w:t>
      </w:r>
    </w:p>
    <w:p w14:paraId="78740F65" w14:textId="77777777" w:rsidR="00B50722" w:rsidRDefault="00B50722" w:rsidP="00B50722">
      <w:pPr>
        <w:pStyle w:val="BodyText"/>
        <w:ind w:left="977"/>
      </w:pPr>
      <w:r>
        <w:t>Paper presented at meeting of NONPF, Portland, OR.</w:t>
      </w:r>
    </w:p>
    <w:p w14:paraId="177F9AB1" w14:textId="77777777" w:rsidR="00B50722" w:rsidRDefault="00B50722" w:rsidP="00B50722">
      <w:pPr>
        <w:pStyle w:val="BodyText"/>
        <w:spacing w:before="10"/>
        <w:rPr>
          <w:sz w:val="21"/>
        </w:rPr>
      </w:pPr>
    </w:p>
    <w:p w14:paraId="155E3BAA" w14:textId="77777777" w:rsidR="00B50722" w:rsidRDefault="00B50722" w:rsidP="00B50722">
      <w:pPr>
        <w:ind w:left="315" w:right="426"/>
        <w:rPr>
          <w:i/>
        </w:rPr>
      </w:pPr>
      <w:r>
        <w:rPr>
          <w:i/>
        </w:rPr>
        <w:t xml:space="preserve">Note: Excludes lists of additional local, regional, and “commercial” presentations, as well as those developed for self-paced and accredited CE activities. Many abstracts </w:t>
      </w:r>
      <w:proofErr w:type="gramStart"/>
      <w:r>
        <w:rPr>
          <w:i/>
        </w:rPr>
        <w:t>published</w:t>
      </w:r>
      <w:proofErr w:type="gramEnd"/>
      <w:r>
        <w:rPr>
          <w:i/>
        </w:rPr>
        <w:t xml:space="preserve"> in proceedings books. Non- listed presentations </w:t>
      </w:r>
      <w:proofErr w:type="gramStart"/>
      <w:r>
        <w:rPr>
          <w:i/>
        </w:rPr>
        <w:t>include those to</w:t>
      </w:r>
      <w:proofErr w:type="gramEnd"/>
      <w:r>
        <w:rPr>
          <w:i/>
        </w:rPr>
        <w:t xml:space="preserve"> numerous local/regional conferences and guest lectures to nursing, NP, and pharmaceutical and CE industry programs.</w:t>
      </w:r>
    </w:p>
    <w:p w14:paraId="520088F0" w14:textId="77777777" w:rsidR="00F40C19" w:rsidRDefault="00F40C19"/>
    <w:sectPr w:rsidR="00F4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22"/>
    <w:rsid w:val="00643D65"/>
    <w:rsid w:val="00B50722"/>
    <w:rsid w:val="00F4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E5F1"/>
  <w15:chartTrackingRefBased/>
  <w15:docId w15:val="{C5759070-B5F0-4069-9B89-3BC0D2B5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7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72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72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72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72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72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72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72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72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72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72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72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0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72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0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72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0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72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72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50722"/>
  </w:style>
  <w:style w:type="character" w:customStyle="1" w:styleId="BodyTextChar">
    <w:name w:val="Body Text Char"/>
    <w:basedOn w:val="DefaultParagraphFont"/>
    <w:link w:val="BodyText"/>
    <w:uiPriority w:val="1"/>
    <w:rsid w:val="00B5072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3141</Words>
  <Characters>17905</Characters>
  <Application>Microsoft Office Word</Application>
  <DocSecurity>0</DocSecurity>
  <Lines>149</Lines>
  <Paragraphs>42</Paragraphs>
  <ScaleCrop>false</ScaleCrop>
  <Company/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Goolsby</dc:creator>
  <cp:keywords/>
  <dc:description/>
  <cp:lastModifiedBy>MJ Goolsby</cp:lastModifiedBy>
  <cp:revision>1</cp:revision>
  <dcterms:created xsi:type="dcterms:W3CDTF">2025-01-10T22:15:00Z</dcterms:created>
  <dcterms:modified xsi:type="dcterms:W3CDTF">2025-01-10T22:22:00Z</dcterms:modified>
</cp:coreProperties>
</file>